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87B82"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rStyle w:val="posttitle1"/>
          <w:rFonts w:ascii="Calibri" w:hAnsi="Calibri" w:cs="Calibri"/>
          <w:sz w:val="28"/>
          <w:szCs w:val="28"/>
        </w:rPr>
        <w:t>[</w:t>
      </w:r>
      <w:r>
        <w:rPr>
          <w:rStyle w:val="posttitle1"/>
          <w:rFonts w:ascii="Calibri" w:hAnsi="Calibri" w:cs="Calibri"/>
          <w:sz w:val="28"/>
          <w:szCs w:val="28"/>
        </w:rPr>
        <w:t>世界</w:t>
      </w:r>
      <w:r w:rsidR="00336260">
        <w:rPr>
          <w:rStyle w:val="posttitle1"/>
          <w:rFonts w:ascii="Calibri" w:hAnsi="Calibri" w:cs="Calibri" w:hint="eastAsia"/>
          <w:sz w:val="28"/>
          <w:szCs w:val="28"/>
        </w:rPr>
        <w:t>の</w:t>
      </w:r>
      <w:r>
        <w:rPr>
          <w:rStyle w:val="posttitle1"/>
          <w:rFonts w:ascii="Calibri" w:hAnsi="Calibri" w:cs="Calibri"/>
          <w:sz w:val="28"/>
          <w:szCs w:val="28"/>
        </w:rPr>
        <w:t>絶景をめぐる旅（インド編）</w:t>
      </w:r>
      <w:r>
        <w:rPr>
          <w:rStyle w:val="posttitle1"/>
          <w:rFonts w:ascii="Calibri" w:hAnsi="Calibri" w:cs="Calibri"/>
          <w:sz w:val="28"/>
          <w:szCs w:val="28"/>
        </w:rPr>
        <w:t>]</w:t>
      </w:r>
      <w:r>
        <w:rPr>
          <w:rStyle w:val="posttitle1"/>
          <w:rFonts w:ascii="Calibri" w:hAnsi="Calibri" w:cs="Calibri"/>
          <w:sz w:val="28"/>
          <w:szCs w:val="28"/>
        </w:rPr>
        <w:t xml:space="preserve">　真っ白な</w:t>
      </w:r>
      <w:r>
        <w:rPr>
          <w:rStyle w:val="posttitle1"/>
          <w:rFonts w:ascii="Calibri" w:hAnsi="Calibri" w:cs="Calibri" w:hint="eastAsia"/>
          <w:sz w:val="28"/>
          <w:szCs w:val="28"/>
        </w:rPr>
        <w:t>塩の</w:t>
      </w:r>
      <w:r>
        <w:rPr>
          <w:rStyle w:val="posttitle1"/>
          <w:rFonts w:ascii="Calibri" w:hAnsi="Calibri" w:cs="Calibri"/>
          <w:sz w:val="28"/>
          <w:szCs w:val="28"/>
        </w:rPr>
        <w:t>砂漠</w:t>
      </w:r>
      <w:r>
        <w:rPr>
          <w:rStyle w:val="posttitle1"/>
          <w:rFonts w:ascii="Calibri" w:hAnsi="Calibri" w:cs="Calibri"/>
          <w:sz w:val="28"/>
          <w:szCs w:val="28"/>
        </w:rPr>
        <w:t xml:space="preserve"> </w:t>
      </w:r>
      <w:r w:rsidR="00336260">
        <w:rPr>
          <w:rStyle w:val="posttitle1"/>
          <w:rFonts w:ascii="Calibri" w:hAnsi="Calibri" w:cs="Calibri" w:hint="eastAsia"/>
          <w:sz w:val="28"/>
          <w:szCs w:val="28"/>
        </w:rPr>
        <w:t>ホワイトラン</w:t>
      </w:r>
      <w:r w:rsidR="00336260">
        <w:rPr>
          <w:rStyle w:val="posttitle1"/>
          <w:rFonts w:ascii="Calibri" w:hAnsi="Calibri" w:cs="Calibri" w:hint="eastAsia"/>
          <w:sz w:val="28"/>
          <w:szCs w:val="28"/>
        </w:rPr>
        <w:t xml:space="preserve"> </w:t>
      </w:r>
      <w:r w:rsidR="00336260">
        <w:rPr>
          <w:rStyle w:val="posttitle1"/>
          <w:rFonts w:ascii="Calibri" w:hAnsi="Calibri" w:cs="Calibri" w:hint="eastAsia"/>
          <w:sz w:val="28"/>
          <w:szCs w:val="28"/>
        </w:rPr>
        <w:t>オブ</w:t>
      </w:r>
      <w:r w:rsidR="00336260">
        <w:rPr>
          <w:rStyle w:val="posttitle1"/>
          <w:rFonts w:ascii="Calibri" w:hAnsi="Calibri" w:cs="Calibri" w:hint="eastAsia"/>
          <w:sz w:val="28"/>
          <w:szCs w:val="28"/>
        </w:rPr>
        <w:t xml:space="preserve"> </w:t>
      </w:r>
      <w:r w:rsidR="00336260">
        <w:rPr>
          <w:rStyle w:val="posttitle1"/>
          <w:rFonts w:ascii="Calibri" w:hAnsi="Calibri" w:cs="Calibri" w:hint="eastAsia"/>
          <w:sz w:val="28"/>
          <w:szCs w:val="28"/>
        </w:rPr>
        <w:t>カッチ</w:t>
      </w:r>
      <w:r>
        <w:rPr>
          <w:rStyle w:val="posttitle1"/>
          <w:rFonts w:ascii="Calibri" w:hAnsi="Calibri" w:cs="Calibri"/>
          <w:sz w:val="28"/>
          <w:szCs w:val="28"/>
        </w:rPr>
        <w:t xml:space="preserve">　</w:t>
      </w:r>
      <w:r>
        <w:rPr>
          <w:rStyle w:val="posttitle1"/>
          <w:rFonts w:ascii="Calibri" w:hAnsi="Calibri" w:cs="Calibri"/>
          <w:sz w:val="28"/>
          <w:szCs w:val="28"/>
        </w:rPr>
        <w:t xml:space="preserve">in </w:t>
      </w:r>
      <w:r>
        <w:rPr>
          <w:rStyle w:val="posttitle1"/>
          <w:rFonts w:ascii="Calibri" w:hAnsi="Calibri" w:cs="Calibri"/>
          <w:sz w:val="28"/>
          <w:szCs w:val="28"/>
        </w:rPr>
        <w:t>グジャラート</w:t>
      </w:r>
    </w:p>
    <w:p w:rsidR="00987B82" w:rsidRPr="008B59CA"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noProof/>
          <w:color w:val="669966"/>
          <w:sz w:val="22"/>
          <w:szCs w:val="22"/>
        </w:rPr>
        <w:drawing>
          <wp:inline distT="0" distB="0" distL="0" distR="0">
            <wp:extent cx="2320925" cy="1562735"/>
            <wp:effectExtent l="0" t="0" r="3175" b="0"/>
            <wp:docPr id="18" name="図 18" descr="IMGP1699">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P1699">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20925" cy="1562735"/>
                    </a:xfrm>
                    <a:prstGeom prst="rect">
                      <a:avLst/>
                    </a:prstGeom>
                    <a:noFill/>
                    <a:ln>
                      <a:noFill/>
                    </a:ln>
                  </pic:spPr>
                </pic:pic>
              </a:graphicData>
            </a:graphic>
          </wp:inline>
        </w:drawing>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アイキャッチ</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インド人の友人の勧めでグジャラートにある</w:t>
      </w:r>
      <w:r>
        <w:rPr>
          <w:rFonts w:ascii="Calibri" w:hAnsi="Calibri" w:cs="Calibri"/>
          <w:sz w:val="22"/>
          <w:szCs w:val="22"/>
        </w:rPr>
        <w:t>Rann Stav(</w:t>
      </w:r>
      <w:r>
        <w:rPr>
          <w:rFonts w:ascii="Calibri" w:hAnsi="Calibri" w:cs="Calibri"/>
          <w:sz w:val="22"/>
          <w:szCs w:val="22"/>
        </w:rPr>
        <w:t>ラニスタブ）という塩の砂漠に行ってきました！</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塩の砂漠</w:t>
      </w:r>
      <w:r>
        <w:rPr>
          <w:rFonts w:ascii="Calibri" w:hAnsi="Calibri" w:cs="Calibri"/>
          <w:sz w:val="22"/>
          <w:szCs w:val="22"/>
        </w:rPr>
        <w:t>(RANN OF KATCH)</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noProof/>
          <w:color w:val="669966"/>
          <w:sz w:val="22"/>
          <w:szCs w:val="22"/>
        </w:rPr>
        <w:drawing>
          <wp:inline distT="0" distB="0" distL="0" distR="0">
            <wp:extent cx="2320925" cy="1562735"/>
            <wp:effectExtent l="0" t="0" r="3175" b="0"/>
            <wp:docPr id="17" name="図 17" descr="IMGP163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P1637">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20925" cy="1562735"/>
                    </a:xfrm>
                    <a:prstGeom prst="rect">
                      <a:avLst/>
                    </a:prstGeom>
                    <a:noFill/>
                    <a:ln>
                      <a:noFill/>
                    </a:ln>
                  </pic:spPr>
                </pic:pic>
              </a:graphicData>
            </a:graphic>
          </wp:inline>
        </w:drawing>
      </w:r>
      <w:r>
        <w:rPr>
          <w:rFonts w:ascii="Calibri" w:hAnsi="Calibri" w:cs="Calibri"/>
          <w:noProof/>
          <w:color w:val="669966"/>
          <w:sz w:val="22"/>
          <w:szCs w:val="22"/>
        </w:rPr>
        <w:drawing>
          <wp:inline distT="0" distB="0" distL="0" distR="0">
            <wp:extent cx="2320925" cy="1562735"/>
            <wp:effectExtent l="0" t="0" r="3175" b="0"/>
            <wp:docPr id="16" name="図 16" descr="IMGP1662">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P1662">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20925" cy="1562735"/>
                    </a:xfrm>
                    <a:prstGeom prst="rect">
                      <a:avLst/>
                    </a:prstGeom>
                    <a:noFill/>
                    <a:ln>
                      <a:noFill/>
                    </a:ln>
                  </pic:spPr>
                </pic:pic>
              </a:graphicData>
            </a:graphic>
          </wp:inline>
        </w:drawing>
      </w:r>
      <w:r>
        <w:rPr>
          <w:rFonts w:ascii="Calibri" w:hAnsi="Calibri" w:cs="Calibri"/>
          <w:noProof/>
          <w:color w:val="669966"/>
          <w:sz w:val="22"/>
          <w:szCs w:val="22"/>
        </w:rPr>
        <w:drawing>
          <wp:inline distT="0" distB="0" distL="0" distR="0">
            <wp:extent cx="2320925" cy="1562735"/>
            <wp:effectExtent l="0" t="0" r="3175" b="0"/>
            <wp:docPr id="15" name="図 15" descr="IMGP167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P1675">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20925" cy="1562735"/>
                    </a:xfrm>
                    <a:prstGeom prst="rect">
                      <a:avLst/>
                    </a:prstGeom>
                    <a:noFill/>
                    <a:ln>
                      <a:noFill/>
                    </a:ln>
                  </pic:spPr>
                </pic:pic>
              </a:graphicData>
            </a:graphic>
          </wp:inline>
        </w:drawing>
      </w:r>
      <w:r>
        <w:rPr>
          <w:rFonts w:ascii="Calibri" w:hAnsi="Calibri" w:cs="Calibri"/>
          <w:noProof/>
          <w:color w:val="669966"/>
          <w:sz w:val="22"/>
          <w:szCs w:val="22"/>
        </w:rPr>
        <w:drawing>
          <wp:inline distT="0" distB="0" distL="0" distR="0">
            <wp:extent cx="2320925" cy="1562735"/>
            <wp:effectExtent l="0" t="0" r="3175" b="0"/>
            <wp:docPr id="14" name="図 14" descr="IMGP168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P1685">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20925" cy="1562735"/>
                    </a:xfrm>
                    <a:prstGeom prst="rect">
                      <a:avLst/>
                    </a:prstGeom>
                    <a:noFill/>
                    <a:ln>
                      <a:noFill/>
                    </a:ln>
                  </pic:spPr>
                </pic:pic>
              </a:graphicData>
            </a:graphic>
          </wp:inline>
        </w:drawing>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場所はクジャラート州のやや北にあり、パキスタンの国境近くにあるため、警備体制はかなり厳重でした。</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プージ空港から北へ２時間程度走ったところにあります。</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〇プージ空港</w:t>
      </w:r>
    </w:p>
    <w:p w:rsidR="00987B82"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4050030"/>
            <wp:effectExtent l="0" t="0" r="0" b="762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今回はプージ空港という小さな空港なため、</w:t>
      </w:r>
      <w:r>
        <w:rPr>
          <w:rFonts w:ascii="Calibri" w:hAnsi="Calibri" w:cs="Calibri" w:hint="eastAsia"/>
          <w:sz w:val="22"/>
          <w:szCs w:val="22"/>
        </w:rPr>
        <w:t>AirIndia</w:t>
      </w:r>
      <w:r>
        <w:rPr>
          <w:rFonts w:ascii="Calibri" w:hAnsi="Calibri" w:cs="Calibri" w:hint="eastAsia"/>
          <w:sz w:val="22"/>
          <w:szCs w:val="22"/>
        </w:rPr>
        <w:t>しかなかったため、仕方なく選択したら</w:t>
      </w: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Eticket</w:t>
      </w:r>
      <w:r>
        <w:rPr>
          <w:rFonts w:ascii="Calibri" w:hAnsi="Calibri" w:cs="Calibri" w:hint="eastAsia"/>
          <w:sz w:val="22"/>
          <w:szCs w:val="22"/>
        </w:rPr>
        <w:t>番号がなく、</w:t>
      </w:r>
      <w:r>
        <w:rPr>
          <w:rFonts w:ascii="Calibri" w:hAnsi="Calibri" w:cs="Calibri" w:hint="eastAsia"/>
          <w:sz w:val="22"/>
          <w:szCs w:val="22"/>
        </w:rPr>
        <w:t>WEBCHEKIN,SELFCHECKIN</w:t>
      </w:r>
      <w:r>
        <w:rPr>
          <w:rFonts w:ascii="Calibri" w:hAnsi="Calibri" w:cs="Calibri" w:hint="eastAsia"/>
          <w:sz w:val="22"/>
          <w:szCs w:val="22"/>
        </w:rPr>
        <w:t>はすべてダメ。</w:t>
      </w:r>
      <w:r w:rsidR="00152737">
        <w:rPr>
          <w:rFonts w:ascii="Calibri" w:hAnsi="Calibri" w:cs="Calibri" w:hint="eastAsia"/>
          <w:sz w:val="22"/>
          <w:szCs w:val="22"/>
        </w:rPr>
        <w:t>画面上で</w:t>
      </w:r>
      <w:r>
        <w:rPr>
          <w:rFonts w:ascii="Calibri" w:hAnsi="Calibri" w:cs="Calibri" w:hint="eastAsia"/>
          <w:sz w:val="22"/>
          <w:szCs w:val="22"/>
        </w:rPr>
        <w:t>チェックインしようと</w:t>
      </w:r>
      <w:r w:rsidR="00152737">
        <w:rPr>
          <w:rFonts w:ascii="Calibri" w:hAnsi="Calibri" w:cs="Calibri" w:hint="eastAsia"/>
          <w:sz w:val="22"/>
          <w:szCs w:val="22"/>
        </w:rPr>
        <w:t>番号入れる</w:t>
      </w:r>
      <w:r>
        <w:rPr>
          <w:rFonts w:ascii="Calibri" w:hAnsi="Calibri" w:cs="Calibri" w:hint="eastAsia"/>
          <w:sz w:val="22"/>
          <w:szCs w:val="22"/>
        </w:rPr>
        <w:t>と「</w:t>
      </w:r>
      <w:r>
        <w:rPr>
          <w:rFonts w:ascii="Calibri" w:hAnsi="Calibri" w:cs="Calibri" w:hint="eastAsia"/>
          <w:sz w:val="22"/>
          <w:szCs w:val="22"/>
        </w:rPr>
        <w:t>GOODBAY</w:t>
      </w:r>
      <w:r>
        <w:rPr>
          <w:rFonts w:ascii="Calibri" w:hAnsi="Calibri" w:cs="Calibri" w:hint="eastAsia"/>
          <w:sz w:val="22"/>
          <w:szCs w:val="22"/>
        </w:rPr>
        <w:t>」という表示がでる。バクかウィルスかと思った。</w:t>
      </w: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そして搭乗口から飛行機まで移動が３０分近く。</w:t>
      </w: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やっと乗り込んだと思ったら３０分ほどしてから「一度降りてください」のアナウンス。</w:t>
      </w: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降りてみるとパンクしていて、乗客が乗ったままだと重くて持ち上がらないとのこと。</w:t>
      </w: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それから飛行機の近くにバスが来て、バスの中で立ったまま１時間半待たされ、ようやくフライト。</w:t>
      </w: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合計２時間半の遅延＋疲労笑　エアインディアおそるべし。</w:t>
      </w: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4050030"/>
            <wp:effectExtent l="0" t="0" r="0" b="762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bookmarkStart w:id="0" w:name="_GoBack"/>
      <w:r>
        <w:rPr>
          <w:rFonts w:ascii="Calibri" w:hAnsi="Calibri" w:cs="Calibri" w:hint="eastAsia"/>
          <w:sz w:val="22"/>
          <w:szCs w:val="22"/>
        </w:rPr>
        <w:t>[</w:t>
      </w:r>
      <w:r>
        <w:rPr>
          <w:rFonts w:ascii="Calibri" w:hAnsi="Calibri" w:cs="Calibri" w:hint="eastAsia"/>
          <w:sz w:val="22"/>
          <w:szCs w:val="22"/>
        </w:rPr>
        <w:t>小さな地方都市空港プージ</w:t>
      </w:r>
      <w:r>
        <w:rPr>
          <w:rFonts w:ascii="Calibri" w:hAnsi="Calibri" w:cs="Calibri"/>
          <w:sz w:val="22"/>
          <w:szCs w:val="22"/>
        </w:rPr>
        <w:t>]</w:t>
      </w:r>
    </w:p>
    <w:bookmarkEnd w:id="0"/>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4050030"/>
            <wp:effectExtent l="0" t="0" r="0" b="762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w:t>
      </w:r>
      <w:r>
        <w:rPr>
          <w:rFonts w:ascii="Calibri" w:hAnsi="Calibri" w:cs="Calibri" w:hint="eastAsia"/>
          <w:sz w:val="22"/>
          <w:szCs w:val="22"/>
        </w:rPr>
        <w:t>ホテルが用意してくれているバス</w:t>
      </w:r>
      <w:r>
        <w:rPr>
          <w:rFonts w:ascii="Calibri" w:hAnsi="Calibri" w:cs="Calibri"/>
          <w:sz w:val="22"/>
          <w:szCs w:val="22"/>
        </w:rPr>
        <w:t>]</w:t>
      </w: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飛行機を降りてからバスに乗って目的地へ移動。１時間半ぐらいかかったと思います。クーラーが効きすぎて寒かった。。。</w:t>
      </w: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4050030"/>
            <wp:effectExtent l="0" t="0" r="0" b="762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8B59CA" w:rsidRP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途中バッファローの群れに合う。この辺は特にバッファローの群れが多い。角がとっても立派なんだけどちょっと怖い</w:t>
      </w: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〇たどり着いたテントシティ</w:t>
      </w:r>
    </w:p>
    <w:p w:rsidR="00987B82"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4050030"/>
            <wp:effectExtent l="0" t="0" r="0" b="762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4050030"/>
            <wp:effectExtent l="0" t="0" r="0" b="762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4050030"/>
            <wp:effectExtent l="0" t="0" r="0" b="762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4050030"/>
            <wp:effectExtent l="0" t="0" r="0" b="762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早速お昼ご飯を堪能。いやいやいつものカレーとチャパティにちょいちょいって感じなのでグジャラートっぽい感じはしなかった。</w:t>
      </w: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p>
    <w:p w:rsid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このプージ</w:t>
      </w:r>
      <w:r w:rsidR="00DA2C84">
        <w:rPr>
          <w:rFonts w:ascii="Calibri" w:hAnsi="Calibri" w:cs="Calibri" w:hint="eastAsia"/>
          <w:sz w:val="22"/>
          <w:szCs w:val="22"/>
        </w:rPr>
        <w:t>空港</w:t>
      </w:r>
      <w:r>
        <w:rPr>
          <w:rFonts w:ascii="Calibri" w:hAnsi="Calibri" w:cs="Calibri" w:hint="eastAsia"/>
          <w:sz w:val="22"/>
          <w:szCs w:val="22"/>
        </w:rPr>
        <w:t>から</w:t>
      </w:r>
      <w:r w:rsidR="00DA2C84">
        <w:rPr>
          <w:rFonts w:ascii="Calibri" w:hAnsi="Calibri" w:cs="Calibri" w:hint="eastAsia"/>
          <w:sz w:val="22"/>
          <w:szCs w:val="22"/>
        </w:rPr>
        <w:t>車で</w:t>
      </w:r>
      <w:r>
        <w:rPr>
          <w:rFonts w:ascii="Calibri" w:hAnsi="Calibri" w:cs="Calibri" w:hint="eastAsia"/>
          <w:sz w:val="22"/>
          <w:szCs w:val="22"/>
        </w:rPr>
        <w:t>北へ</w:t>
      </w:r>
      <w:r w:rsidR="00DA2C84">
        <w:rPr>
          <w:rFonts w:ascii="Calibri" w:hAnsi="Calibri" w:cs="Calibri" w:hint="eastAsia"/>
          <w:sz w:val="22"/>
          <w:szCs w:val="22"/>
        </w:rPr>
        <w:t>１時間半行くとほぼ草木がまばらに生えているサバンナ気候に近い光景が広がり、砂漠が近くなっていることがわかる。</w:t>
      </w: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そして突然でてくるこのテントシティ。グジャラート政府が運営していることだけあってとても巨大でとても綺麗な場所だった！ホテル代も結構高かったのでとてもうれしい。</w:t>
      </w: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p>
    <w:p w:rsidR="008B59CA" w:rsidRPr="00DA2C84" w:rsidRDefault="008B59CA" w:rsidP="00186724">
      <w:pPr>
        <w:pStyle w:val="Web"/>
        <w:adjustRightInd w:val="0"/>
        <w:snapToGrid w:val="0"/>
        <w:spacing w:before="0" w:beforeAutospacing="0" w:after="0" w:afterAutospacing="0" w:line="0" w:lineRule="atLeast"/>
        <w:rPr>
          <w:rFonts w:ascii="Calibri" w:hAnsi="Calibri" w:cs="Calibri"/>
          <w:sz w:val="22"/>
          <w:szCs w:val="22"/>
        </w:rPr>
      </w:pP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〇宿泊したテントはこちら！</w:t>
      </w:r>
    </w:p>
    <w:p w:rsidR="008B59CA" w:rsidRPr="00DA2C84" w:rsidRDefault="008B59CA" w:rsidP="00186724">
      <w:pPr>
        <w:pStyle w:val="Web"/>
        <w:adjustRightInd w:val="0"/>
        <w:snapToGrid w:val="0"/>
        <w:spacing w:before="0" w:beforeAutospacing="0" w:after="0" w:afterAutospacing="0" w:line="0" w:lineRule="atLeast"/>
        <w:rPr>
          <w:rFonts w:ascii="Calibri" w:hAnsi="Calibri" w:cs="Calibri"/>
          <w:sz w:val="22"/>
          <w:szCs w:val="22"/>
        </w:rPr>
      </w:pPr>
    </w:p>
    <w:p w:rsidR="008B59CA" w:rsidRPr="008B59CA" w:rsidRDefault="008B59CA" w:rsidP="00186724">
      <w:pPr>
        <w:pStyle w:val="Web"/>
        <w:adjustRightInd w:val="0"/>
        <w:snapToGrid w:val="0"/>
        <w:spacing w:before="0" w:beforeAutospacing="0" w:after="0" w:afterAutospacing="0" w:line="0" w:lineRule="atLeast"/>
      </w:pPr>
      <w:r>
        <w:rPr>
          <w:noProof/>
        </w:rPr>
        <w:lastRenderedPageBreak/>
        <w:drawing>
          <wp:inline distT="0" distB="0" distL="0" distR="0">
            <wp:extent cx="5400040" cy="3600589"/>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8B59CA" w:rsidRDefault="00DA2C84"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4050030"/>
            <wp:effectExtent l="0" t="0" r="0" b="762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8B59CA" w:rsidRPr="008B59CA" w:rsidRDefault="008B59CA"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DA2C84"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テントとは思えないほど、きれいで水回りも整っていたが、</w:t>
      </w:r>
      <w:r w:rsidRPr="00DA2C84">
        <w:rPr>
          <w:rFonts w:ascii="Calibri" w:hAnsi="Calibri" w:cs="Calibri" w:hint="eastAsia"/>
          <w:b/>
          <w:sz w:val="22"/>
          <w:szCs w:val="22"/>
          <w:u w:val="single"/>
        </w:rPr>
        <w:t>お湯がでない</w:t>
      </w:r>
      <w:r>
        <w:rPr>
          <w:rFonts w:ascii="Calibri" w:hAnsi="Calibri" w:cs="Calibri" w:hint="eastAsia"/>
          <w:b/>
          <w:sz w:val="22"/>
          <w:szCs w:val="22"/>
          <w:u w:val="single"/>
        </w:rPr>
        <w:t>。</w:t>
      </w:r>
      <w:r>
        <w:rPr>
          <w:rFonts w:ascii="Calibri" w:hAnsi="Calibri" w:cs="Calibri" w:hint="eastAsia"/>
          <w:sz w:val="22"/>
          <w:szCs w:val="22"/>
        </w:rPr>
        <w:t>夜は割と気温がぐっと下がるのでお湯がでないのは痛かった。。。</w:t>
      </w: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p>
    <w:p w:rsidR="00DA2C84" w:rsidRDefault="00DA2C84" w:rsidP="00186724">
      <w:pPr>
        <w:widowControl/>
        <w:adjustRightInd w:val="0"/>
        <w:snapToGrid w:val="0"/>
        <w:spacing w:line="0" w:lineRule="atLeast"/>
        <w:jc w:val="left"/>
        <w:rPr>
          <w:rFonts w:ascii="Calibri" w:eastAsia="ＭＳ Ｐゴシック" w:hAnsi="Calibri" w:cs="Calibri"/>
          <w:kern w:val="0"/>
          <w:sz w:val="22"/>
        </w:rPr>
      </w:pPr>
      <w:r>
        <w:rPr>
          <w:rFonts w:ascii="Calibri" w:hAnsi="Calibri" w:cs="Calibri"/>
          <w:sz w:val="22"/>
        </w:rPr>
        <w:br w:type="page"/>
      </w:r>
    </w:p>
    <w:p w:rsidR="00DA2C84" w:rsidRDefault="00DA2C84"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lastRenderedPageBreak/>
        <w:t>塩の砂漠ランカッチへ行こう！</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noProof/>
          <w:color w:val="669966"/>
          <w:sz w:val="22"/>
          <w:szCs w:val="22"/>
        </w:rPr>
        <w:drawing>
          <wp:inline distT="0" distB="0" distL="0" distR="0">
            <wp:extent cx="2320925" cy="1562735"/>
            <wp:effectExtent l="0" t="0" r="3175" b="0"/>
            <wp:docPr id="11" name="図 11" descr="IMGP1595">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P1595">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20925" cy="1562735"/>
                    </a:xfrm>
                    <a:prstGeom prst="rect">
                      <a:avLst/>
                    </a:prstGeom>
                    <a:noFill/>
                    <a:ln>
                      <a:noFill/>
                    </a:ln>
                  </pic:spPr>
                </pic:pic>
              </a:graphicData>
            </a:graphic>
          </wp:inline>
        </w:drawing>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 xml:space="preserve">4:30 </w:t>
      </w:r>
      <w:r>
        <w:rPr>
          <w:rFonts w:ascii="Calibri" w:hAnsi="Calibri" w:cs="Calibri"/>
          <w:sz w:val="22"/>
          <w:szCs w:val="22"/>
        </w:rPr>
        <w:t>ゲートに集合ってめっちゃ混んでる。。。</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案内や看板などがなく、人に聞いても「キャメルカーだよ」と言われるだけで、</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このまま並んでいてくれと言われたので、３０分程度まってみると。。。</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noProof/>
          <w:color w:val="669966"/>
          <w:sz w:val="22"/>
          <w:szCs w:val="22"/>
        </w:rPr>
        <w:drawing>
          <wp:inline distT="0" distB="0" distL="0" distR="0">
            <wp:extent cx="2320925" cy="1562735"/>
            <wp:effectExtent l="0" t="0" r="3175" b="0"/>
            <wp:docPr id="10" name="図 10" descr="IMGP1599">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P1599">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20925" cy="1562735"/>
                    </a:xfrm>
                    <a:prstGeom prst="rect">
                      <a:avLst/>
                    </a:prstGeom>
                    <a:noFill/>
                    <a:ln>
                      <a:noFill/>
                    </a:ln>
                  </pic:spPr>
                </pic:pic>
              </a:graphicData>
            </a:graphic>
          </wp:inline>
        </w:drawing>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おお！キャメルカーとはラクダさんから引いてくれる車のことだったんですね！</w:t>
      </w:r>
    </w:p>
    <w:p w:rsidR="00987B82" w:rsidRDefault="000F0BDF"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そのまんまやん。でも</w:t>
      </w:r>
      <w:r w:rsidR="00987B82">
        <w:rPr>
          <w:rFonts w:ascii="Calibri" w:hAnsi="Calibri" w:cs="Calibri"/>
          <w:sz w:val="22"/>
          <w:szCs w:val="22"/>
        </w:rPr>
        <w:t>楽しそう。</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noProof/>
          <w:color w:val="669966"/>
          <w:sz w:val="22"/>
          <w:szCs w:val="22"/>
        </w:rPr>
        <w:drawing>
          <wp:inline distT="0" distB="0" distL="0" distR="0">
            <wp:extent cx="2320925" cy="1562735"/>
            <wp:effectExtent l="0" t="0" r="3175" b="0"/>
            <wp:docPr id="9" name="図 9" descr="IMGP1600">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P1600">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20925" cy="1562735"/>
                    </a:xfrm>
                    <a:prstGeom prst="rect">
                      <a:avLst/>
                    </a:prstGeom>
                    <a:noFill/>
                    <a:ln>
                      <a:noFill/>
                    </a:ln>
                  </pic:spPr>
                </pic:pic>
              </a:graphicData>
            </a:graphic>
          </wp:inline>
        </w:drawing>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乗ってみるとでかい！きれいな模様が体に描かれていました。</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歩きながらフンをするので結構匂う。</w:t>
      </w:r>
    </w:p>
    <w:p w:rsidR="000F0BDF"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あと、</w:t>
      </w:r>
      <w:r w:rsidRPr="000F0BDF">
        <w:rPr>
          <w:rFonts w:ascii="Calibri" w:hAnsi="Calibri" w:cs="Calibri"/>
          <w:b/>
          <w:sz w:val="22"/>
          <w:szCs w:val="22"/>
          <w:u w:val="single"/>
        </w:rPr>
        <w:t>砂が目に入る</w:t>
      </w:r>
      <w:r w:rsidR="000F0BDF">
        <w:rPr>
          <w:rFonts w:ascii="Calibri" w:hAnsi="Calibri" w:cs="Calibri" w:hint="eastAsia"/>
          <w:sz w:val="22"/>
          <w:szCs w:val="22"/>
        </w:rPr>
        <w:t>ので目をあけてられない！</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Style w:val="a3"/>
          <w:rFonts w:ascii="Calibri" w:hAnsi="Calibri" w:cs="Calibri"/>
          <w:sz w:val="22"/>
          <w:szCs w:val="22"/>
        </w:rPr>
        <w:t>サングラスは必須</w:t>
      </w:r>
      <w:r>
        <w:rPr>
          <w:rFonts w:ascii="Calibri" w:hAnsi="Calibri" w:cs="Calibri"/>
          <w:sz w:val="22"/>
          <w:szCs w:val="22"/>
        </w:rPr>
        <w:t>！</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A542A2" w:rsidP="00186724">
      <w:pPr>
        <w:pStyle w:val="Web"/>
        <w:adjustRightInd w:val="0"/>
        <w:snapToGrid w:val="0"/>
        <w:spacing w:before="0" w:beforeAutospacing="0" w:after="0" w:afterAutospacing="0" w:line="0" w:lineRule="atLeast"/>
        <w:rPr>
          <w:rFonts w:ascii="Calibri" w:hAnsi="Calibri" w:cs="Calibri"/>
          <w:sz w:val="22"/>
          <w:szCs w:val="22"/>
        </w:rPr>
      </w:pPr>
      <w:hyperlink r:id="rId34" w:history="1">
        <w:r w:rsidR="00987B82">
          <w:rPr>
            <w:rStyle w:val="ac"/>
            <w:rFonts w:ascii="Calibri" w:hAnsi="Calibri" w:cs="Calibri"/>
            <w:sz w:val="22"/>
            <w:szCs w:val="22"/>
          </w:rPr>
          <w:t>https://youtu.be/wR5NPF6oV5U</w:t>
        </w:r>
      </w:hyperlink>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キャメルカーで競争！あっちのラクダの方がなんか元気で早い！砂が巻き上がるのでちょっと迷惑笑</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noProof/>
          <w:color w:val="669966"/>
          <w:sz w:val="22"/>
          <w:szCs w:val="22"/>
        </w:rPr>
        <w:drawing>
          <wp:inline distT="0" distB="0" distL="0" distR="0">
            <wp:extent cx="2320925" cy="1562735"/>
            <wp:effectExtent l="0" t="0" r="3175" b="0"/>
            <wp:docPr id="8" name="図 8" descr="IMGP1637">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P1637">
                      <a:hlinkClick r:id="rId3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20925" cy="1562735"/>
                    </a:xfrm>
                    <a:prstGeom prst="rect">
                      <a:avLst/>
                    </a:prstGeom>
                    <a:noFill/>
                    <a:ln>
                      <a:noFill/>
                    </a:ln>
                  </pic:spPr>
                </pic:pic>
              </a:graphicData>
            </a:graphic>
          </wp:inline>
        </w:drawing>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２０分ぐらい、５ｋｍ程度距離をキャメルカーで爆走。</w:t>
      </w:r>
      <w:r w:rsidR="000F0BDF">
        <w:rPr>
          <w:rFonts w:ascii="Calibri" w:hAnsi="Calibri" w:cs="Calibri" w:hint="eastAsia"/>
          <w:sz w:val="22"/>
          <w:szCs w:val="22"/>
        </w:rPr>
        <w:t>なかなか貴重な体験だった。</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ここからまだ塩の砂漠には５ｋｍほどあるらしく、バスで向かうとのこと。</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ぶっちゃけキャメルカーの意味はあまりない笑。</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noProof/>
          <w:color w:val="669966"/>
          <w:sz w:val="22"/>
          <w:szCs w:val="22"/>
        </w:rPr>
        <w:drawing>
          <wp:inline distT="0" distB="0" distL="0" distR="0">
            <wp:extent cx="2320925" cy="1562735"/>
            <wp:effectExtent l="0" t="0" r="3175" b="0"/>
            <wp:docPr id="7" name="図 7" descr="IMGP1641">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P1641">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20925" cy="1562735"/>
                    </a:xfrm>
                    <a:prstGeom prst="rect">
                      <a:avLst/>
                    </a:prstGeom>
                    <a:noFill/>
                    <a:ln>
                      <a:noFill/>
                    </a:ln>
                  </pic:spPr>
                </pic:pic>
              </a:graphicData>
            </a:graphic>
          </wp:inline>
        </w:drawing>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気を取り直してバスで移動します。ここでまた２０分近く待たされる。</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インドローカルの旅は待たされるのが基本です。</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noProof/>
          <w:color w:val="669966"/>
          <w:sz w:val="22"/>
          <w:szCs w:val="22"/>
        </w:rPr>
        <w:drawing>
          <wp:inline distT="0" distB="0" distL="0" distR="0">
            <wp:extent cx="2320925" cy="1562735"/>
            <wp:effectExtent l="0" t="0" r="3175" b="0"/>
            <wp:docPr id="6" name="図 6" descr="IMGP1644">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P1644">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20925" cy="1562735"/>
                    </a:xfrm>
                    <a:prstGeom prst="rect">
                      <a:avLst/>
                    </a:prstGeom>
                    <a:noFill/>
                    <a:ln>
                      <a:noFill/>
                    </a:ln>
                  </pic:spPr>
                </pic:pic>
              </a:graphicData>
            </a:graphic>
          </wp:inline>
        </w:drawing>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周り</w:t>
      </w:r>
      <w:r w:rsidR="000F0BDF">
        <w:rPr>
          <w:rFonts w:ascii="Calibri" w:hAnsi="Calibri" w:cs="Calibri" w:hint="eastAsia"/>
          <w:sz w:val="22"/>
          <w:szCs w:val="22"/>
        </w:rPr>
        <w:t>大地</w:t>
      </w:r>
      <w:r>
        <w:rPr>
          <w:rFonts w:ascii="Calibri" w:hAnsi="Calibri" w:cs="Calibri"/>
          <w:sz w:val="22"/>
          <w:szCs w:val="22"/>
        </w:rPr>
        <w:t>が徐々に白い色に変わりつつあります。</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noProof/>
          <w:color w:val="669966"/>
          <w:sz w:val="22"/>
          <w:szCs w:val="22"/>
        </w:rPr>
        <w:lastRenderedPageBreak/>
        <w:drawing>
          <wp:inline distT="0" distB="0" distL="0" distR="0">
            <wp:extent cx="2320925" cy="1562735"/>
            <wp:effectExtent l="0" t="0" r="3175" b="0"/>
            <wp:docPr id="5" name="図 5" descr="IMGP1646">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P1646">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20925" cy="1562735"/>
                    </a:xfrm>
                    <a:prstGeom prst="rect">
                      <a:avLst/>
                    </a:prstGeom>
                    <a:noFill/>
                    <a:ln>
                      <a:noFill/>
                    </a:ln>
                  </pic:spPr>
                </pic:pic>
              </a:graphicData>
            </a:graphic>
          </wp:inline>
        </w:drawing>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遂に到着！インド人おすすめ塩の砂漠、ランカッチ！</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まぶしい！</w:t>
      </w:r>
      <w:r w:rsidR="00DA2C84">
        <w:rPr>
          <w:rFonts w:ascii="Calibri" w:hAnsi="Calibri" w:cs="Calibri" w:hint="eastAsia"/>
          <w:sz w:val="22"/>
          <w:szCs w:val="22"/>
        </w:rPr>
        <w:t>やっぱり</w:t>
      </w:r>
      <w:r>
        <w:rPr>
          <w:rFonts w:ascii="Calibri" w:hAnsi="Calibri" w:cs="Calibri"/>
          <w:sz w:val="22"/>
          <w:szCs w:val="22"/>
        </w:rPr>
        <w:t>サングラス必須です。</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noProof/>
          <w:color w:val="669966"/>
          <w:sz w:val="22"/>
          <w:szCs w:val="22"/>
        </w:rPr>
        <w:drawing>
          <wp:inline distT="0" distB="0" distL="0" distR="0">
            <wp:extent cx="2320925" cy="1562735"/>
            <wp:effectExtent l="0" t="0" r="3175" b="0"/>
            <wp:docPr id="4" name="図 4" descr="IMGP1663">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P1663">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20925" cy="1562735"/>
                    </a:xfrm>
                    <a:prstGeom prst="rect">
                      <a:avLst/>
                    </a:prstGeom>
                    <a:noFill/>
                    <a:ln>
                      <a:noFill/>
                    </a:ln>
                  </pic:spPr>
                </pic:pic>
              </a:graphicData>
            </a:graphic>
          </wp:inline>
        </w:drawing>
      </w:r>
    </w:p>
    <w:p w:rsidR="00987B82" w:rsidRDefault="00987B82" w:rsidP="00887AD7">
      <w:pPr>
        <w:pStyle w:val="Web"/>
        <w:adjustRightInd w:val="0"/>
        <w:snapToGrid w:val="0"/>
        <w:spacing w:before="0" w:beforeAutospacing="0" w:after="0" w:afterAutospacing="0" w:line="0" w:lineRule="atLeast"/>
        <w:ind w:leftChars="400" w:left="840"/>
        <w:rPr>
          <w:rFonts w:ascii="Calibri" w:hAnsi="Calibri" w:cs="Calibri"/>
          <w:sz w:val="22"/>
          <w:szCs w:val="22"/>
        </w:rPr>
      </w:pPr>
      <w:r>
        <w:rPr>
          <w:rFonts w:ascii="Calibri" w:hAnsi="Calibri" w:cs="Calibri"/>
          <w:sz w:val="22"/>
          <w:szCs w:val="22"/>
        </w:rPr>
        <w:t>上から見るとこんな感じ</w:t>
      </w:r>
    </w:p>
    <w:p w:rsidR="00987B82" w:rsidRDefault="00987B82" w:rsidP="00887AD7">
      <w:pPr>
        <w:pStyle w:val="Web"/>
        <w:adjustRightInd w:val="0"/>
        <w:snapToGrid w:val="0"/>
        <w:spacing w:before="0" w:beforeAutospacing="0" w:after="0" w:afterAutospacing="0" w:line="0" w:lineRule="atLeast"/>
        <w:ind w:leftChars="400" w:left="840"/>
        <w:rPr>
          <w:rFonts w:ascii="Calibri" w:hAnsi="Calibri" w:cs="Calibri"/>
          <w:sz w:val="22"/>
          <w:szCs w:val="22"/>
        </w:rPr>
      </w:pPr>
      <w:r>
        <w:rPr>
          <w:rFonts w:ascii="Calibri" w:hAnsi="Calibri" w:cs="Calibri"/>
          <w:sz w:val="22"/>
          <w:szCs w:val="22"/>
        </w:rPr>
        <w:t>塩でできてる砂漠に施設がぽつんとあるようなイメージです。</w:t>
      </w:r>
    </w:p>
    <w:p w:rsidR="00987B82" w:rsidRDefault="00987B82" w:rsidP="00887AD7">
      <w:pPr>
        <w:pStyle w:val="Web"/>
        <w:adjustRightInd w:val="0"/>
        <w:snapToGrid w:val="0"/>
        <w:spacing w:before="0" w:beforeAutospacing="0" w:after="0" w:afterAutospacing="0" w:line="0" w:lineRule="atLeast"/>
        <w:ind w:leftChars="400" w:left="840"/>
        <w:rPr>
          <w:rFonts w:ascii="Calibri" w:hAnsi="Calibri" w:cs="Calibri"/>
          <w:sz w:val="22"/>
          <w:szCs w:val="22"/>
        </w:rPr>
      </w:pPr>
    </w:p>
    <w:p w:rsidR="00987B82" w:rsidRDefault="00987B82" w:rsidP="00887AD7">
      <w:pPr>
        <w:pStyle w:val="Web"/>
        <w:adjustRightInd w:val="0"/>
        <w:snapToGrid w:val="0"/>
        <w:spacing w:before="0" w:beforeAutospacing="0" w:after="0" w:afterAutospacing="0" w:line="0" w:lineRule="atLeast"/>
        <w:ind w:leftChars="400" w:left="840"/>
        <w:rPr>
          <w:rFonts w:ascii="Calibri" w:hAnsi="Calibri" w:cs="Calibri"/>
          <w:sz w:val="22"/>
          <w:szCs w:val="22"/>
        </w:rPr>
      </w:pPr>
      <w:r>
        <w:rPr>
          <w:rFonts w:ascii="Calibri" w:hAnsi="Calibri" w:cs="Calibri"/>
          <w:sz w:val="22"/>
          <w:szCs w:val="22"/>
        </w:rPr>
        <w:t>実は到着したのが、６時近く、７：３０には帰りのバスがでるという。</w:t>
      </w:r>
    </w:p>
    <w:p w:rsidR="00987B82" w:rsidRDefault="00987B82" w:rsidP="00887AD7">
      <w:pPr>
        <w:pStyle w:val="Web"/>
        <w:adjustRightInd w:val="0"/>
        <w:snapToGrid w:val="0"/>
        <w:spacing w:before="0" w:beforeAutospacing="0" w:after="0" w:afterAutospacing="0" w:line="0" w:lineRule="atLeast"/>
        <w:ind w:leftChars="400" w:left="840"/>
        <w:rPr>
          <w:rFonts w:ascii="Calibri" w:hAnsi="Calibri" w:cs="Calibri"/>
          <w:sz w:val="22"/>
          <w:szCs w:val="22"/>
        </w:rPr>
      </w:pPr>
      <w:r>
        <w:rPr>
          <w:rFonts w:ascii="Calibri" w:hAnsi="Calibri" w:cs="Calibri"/>
          <w:sz w:val="22"/>
          <w:szCs w:val="22"/>
        </w:rPr>
        <w:t>え！</w:t>
      </w:r>
      <w:r w:rsidRPr="000F0BDF">
        <w:rPr>
          <w:rFonts w:ascii="Calibri" w:hAnsi="Calibri" w:cs="Calibri"/>
          <w:b/>
          <w:sz w:val="22"/>
          <w:szCs w:val="22"/>
          <w:u w:val="single"/>
        </w:rPr>
        <w:t>１時間半しかいないの？</w:t>
      </w:r>
      <w:r>
        <w:rPr>
          <w:rFonts w:ascii="Calibri" w:hAnsi="Calibri" w:cs="Calibri"/>
          <w:sz w:val="22"/>
          <w:szCs w:val="22"/>
        </w:rPr>
        <w:t xml:space="preserve">　なので、あっという間に終わります笑。</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noProof/>
          <w:color w:val="669966"/>
          <w:sz w:val="22"/>
          <w:szCs w:val="22"/>
        </w:rPr>
        <w:drawing>
          <wp:inline distT="0" distB="0" distL="0" distR="0">
            <wp:extent cx="2320925" cy="1562735"/>
            <wp:effectExtent l="0" t="0" r="3175" b="0"/>
            <wp:docPr id="3" name="図 3" descr="IMGP1674">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P1674">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20925" cy="1562735"/>
                    </a:xfrm>
                    <a:prstGeom prst="rect">
                      <a:avLst/>
                    </a:prstGeom>
                    <a:noFill/>
                    <a:ln>
                      <a:noFill/>
                    </a:ln>
                  </pic:spPr>
                </pic:pic>
              </a:graphicData>
            </a:graphic>
          </wp:inline>
        </w:drawing>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なめてみました。塩です。ややミネラルを含んでいる気がする。</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noProof/>
          <w:color w:val="669966"/>
          <w:sz w:val="22"/>
          <w:szCs w:val="22"/>
        </w:rPr>
        <w:lastRenderedPageBreak/>
        <w:drawing>
          <wp:inline distT="0" distB="0" distL="0" distR="0">
            <wp:extent cx="2320925" cy="1562735"/>
            <wp:effectExtent l="0" t="0" r="3175" b="0"/>
            <wp:docPr id="2" name="図 2" descr="IMGP1676">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P1676">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20925" cy="1562735"/>
                    </a:xfrm>
                    <a:prstGeom prst="rect">
                      <a:avLst/>
                    </a:prstGeom>
                    <a:noFill/>
                    <a:ln>
                      <a:noFill/>
                    </a:ln>
                  </pic:spPr>
                </pic:pic>
              </a:graphicData>
            </a:graphic>
          </wp:inline>
        </w:drawing>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大地は堅かったけどやや湿っていたので、砂漠という感じはあまりしなかったです。</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ただ、はしゃぐ若いインド人が多かったですね。写真とりまくり、たぶん</w:t>
      </w:r>
      <w:r>
        <w:rPr>
          <w:rFonts w:ascii="Calibri" w:hAnsi="Calibri" w:cs="Calibri"/>
          <w:sz w:val="22"/>
          <w:szCs w:val="22"/>
        </w:rPr>
        <w:t>SNS</w:t>
      </w:r>
      <w:r>
        <w:rPr>
          <w:rFonts w:ascii="Calibri" w:hAnsi="Calibri" w:cs="Calibri"/>
          <w:sz w:val="22"/>
          <w:szCs w:val="22"/>
        </w:rPr>
        <w:t>にもあげまくりでしょう。</w:t>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noProof/>
          <w:color w:val="669966"/>
          <w:sz w:val="22"/>
          <w:szCs w:val="22"/>
        </w:rPr>
        <w:drawing>
          <wp:inline distT="0" distB="0" distL="0" distR="0">
            <wp:extent cx="2320925" cy="1562735"/>
            <wp:effectExtent l="0" t="0" r="3175" b="0"/>
            <wp:docPr id="1" name="図 1" descr="IMGP1686">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P1686">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20925" cy="1562735"/>
                    </a:xfrm>
                    <a:prstGeom prst="rect">
                      <a:avLst/>
                    </a:prstGeom>
                    <a:noFill/>
                    <a:ln>
                      <a:noFill/>
                    </a:ln>
                  </pic:spPr>
                </pic:pic>
              </a:graphicData>
            </a:graphic>
          </wp:inline>
        </w:drawing>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sz w:val="22"/>
          <w:szCs w:val="22"/>
        </w:rPr>
        <w:t>あ、という間にサンセット</w:t>
      </w:r>
    </w:p>
    <w:p w:rsidR="00987B82" w:rsidRDefault="000F0BDF"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0F0BDF" w:rsidRDefault="000F0BDF"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塩の砂漠に落ちる夕日はとても綺麗でした。はしゃぐインド人がとても印象的。</w:t>
      </w:r>
    </w:p>
    <w:p w:rsidR="000F0BDF" w:rsidRDefault="000F0BDF" w:rsidP="00186724">
      <w:pPr>
        <w:pStyle w:val="Web"/>
        <w:adjustRightInd w:val="0"/>
        <w:snapToGrid w:val="0"/>
        <w:spacing w:before="0" w:beforeAutospacing="0" w:after="0" w:afterAutospacing="0" w:line="0" w:lineRule="atLeast"/>
        <w:rPr>
          <w:rFonts w:ascii="Calibri" w:hAnsi="Calibri" w:cs="Calibri"/>
          <w:sz w:val="22"/>
          <w:szCs w:val="22"/>
        </w:rPr>
      </w:pPr>
    </w:p>
    <w:p w:rsidR="000F0BDF" w:rsidRDefault="000F0BDF"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4050030"/>
            <wp:effectExtent l="0" t="0" r="0" b="762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0F0BDF" w:rsidRDefault="000F0BDF"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そしてなぜか沼にはまってドロドロになる。</w:t>
      </w:r>
    </w:p>
    <w:p w:rsidR="000F0BDF" w:rsidRDefault="000F0BDF"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なぜ塩の砂漠に沼がある？しかも臭いし！</w:t>
      </w:r>
    </w:p>
    <w:p w:rsidR="00987B82" w:rsidRDefault="000F0BDF"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泥を落とすことに四苦八苦していたら時間切れになり帰りのバスに乗り込むことに。</w:t>
      </w:r>
    </w:p>
    <w:p w:rsidR="00987B82" w:rsidRDefault="000F0BDF"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0F0BDF" w:rsidRDefault="000F0BDF"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日が沈むと真っ暗。ここで取り残さるわけにはいかない。</w:t>
      </w:r>
    </w:p>
    <w:p w:rsidR="000F0BDF" w:rsidRDefault="000F0BDF"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実はここは軍・政府が管理する地域のため、ホテルは一つしかないから帰りのバスは迷わない。取り残されると結構あぶなそう。</w:t>
      </w:r>
    </w:p>
    <w:p w:rsidR="000F0BDF" w:rsidRDefault="000F0BDF" w:rsidP="00186724">
      <w:pPr>
        <w:pStyle w:val="Web"/>
        <w:adjustRightInd w:val="0"/>
        <w:snapToGrid w:val="0"/>
        <w:spacing w:before="0" w:beforeAutospacing="0" w:after="0" w:afterAutospacing="0" w:line="0" w:lineRule="atLeast"/>
        <w:rPr>
          <w:rFonts w:ascii="Calibri" w:hAnsi="Calibri" w:cs="Calibri"/>
          <w:sz w:val="22"/>
          <w:szCs w:val="22"/>
        </w:rPr>
      </w:pPr>
    </w:p>
    <w:p w:rsidR="000F0BDF" w:rsidRDefault="000F0BDF"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0F0BDF" w:rsidRDefault="000F0BDF" w:rsidP="00186724">
      <w:pPr>
        <w:pStyle w:val="Web"/>
        <w:adjustRightInd w:val="0"/>
        <w:snapToGrid w:val="0"/>
        <w:spacing w:before="0" w:beforeAutospacing="0" w:after="0" w:afterAutospacing="0" w:line="0" w:lineRule="atLeast"/>
        <w:rPr>
          <w:rFonts w:ascii="Calibri" w:hAnsi="Calibri" w:cs="Calibri"/>
          <w:sz w:val="22"/>
          <w:szCs w:val="22"/>
        </w:rPr>
      </w:pPr>
    </w:p>
    <w:p w:rsidR="000F0BDF" w:rsidRDefault="000F0BDF"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0F0BDF" w:rsidRDefault="000F0BDF" w:rsidP="00186724">
      <w:pPr>
        <w:pStyle w:val="Web"/>
        <w:adjustRightInd w:val="0"/>
        <w:snapToGrid w:val="0"/>
        <w:spacing w:before="0" w:beforeAutospacing="0" w:after="0" w:afterAutospacing="0" w:line="0" w:lineRule="atLeast"/>
        <w:rPr>
          <w:rFonts w:ascii="Calibri" w:hAnsi="Calibri" w:cs="Calibri"/>
          <w:sz w:val="22"/>
          <w:szCs w:val="22"/>
        </w:rPr>
      </w:pPr>
    </w:p>
    <w:p w:rsidR="000F0BDF" w:rsidRDefault="000F0BDF"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4050030"/>
            <wp:effectExtent l="0" t="0" r="0" b="762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0F0BDF" w:rsidRDefault="000F0BDF" w:rsidP="00186724">
      <w:pPr>
        <w:pStyle w:val="Web"/>
        <w:adjustRightInd w:val="0"/>
        <w:snapToGrid w:val="0"/>
        <w:spacing w:before="0" w:beforeAutospacing="0" w:after="0" w:afterAutospacing="0" w:line="0" w:lineRule="atLeast"/>
        <w:rPr>
          <w:rFonts w:ascii="Calibri" w:hAnsi="Calibri" w:cs="Calibri"/>
          <w:sz w:val="22"/>
          <w:szCs w:val="22"/>
        </w:rPr>
      </w:pPr>
    </w:p>
    <w:p w:rsidR="000F0BDF" w:rsidRDefault="000F0BDF"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ホテルに帰ると夕食はいつものダイニングホールでブッフェでした。グジャラートっぽくはないかな。。。でも美味しかった</w:t>
      </w:r>
      <w:r w:rsidR="00152737">
        <w:rPr>
          <w:rFonts w:ascii="Calibri" w:hAnsi="Calibri" w:cs="Calibri" w:hint="eastAsia"/>
          <w:sz w:val="22"/>
          <w:szCs w:val="22"/>
        </w:rPr>
        <w:t>。やっぱりメインはカレーですね。</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3600589"/>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r>
        <w:rPr>
          <w:noProof/>
        </w:rPr>
        <w:drawing>
          <wp:inline distT="0" distB="0" distL="0" distR="0">
            <wp:extent cx="5400040" cy="3600589"/>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0F0BDF"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3600589"/>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r>
        <w:rPr>
          <w:noProof/>
        </w:rPr>
        <w:drawing>
          <wp:inline distT="0" distB="0" distL="0" distR="0">
            <wp:extent cx="5400040" cy="3600589"/>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987B82"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3600589"/>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987B82" w:rsidRDefault="00987B82" w:rsidP="00186724">
      <w:pPr>
        <w:pStyle w:val="Web"/>
        <w:adjustRightInd w:val="0"/>
        <w:snapToGrid w:val="0"/>
        <w:spacing w:before="0" w:beforeAutospacing="0" w:after="0" w:afterAutospacing="0" w:line="0" w:lineRule="atLeast"/>
        <w:rPr>
          <w:rFonts w:ascii="Calibri" w:hAnsi="Calibri" w:cs="Calibri"/>
          <w:sz w:val="22"/>
          <w:szCs w:val="22"/>
        </w:rPr>
      </w:pPr>
    </w:p>
    <w:p w:rsidR="00987B82"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夜のテントシティはとても綺麗にライトアップしてました！そして用意されたステージではダンスショーやファイアーショーなどもやっており、最後は恒例のみんなで踊って終わりって感じです。今日はスーパームーンの３日後くらいでとても月が大きく、きれいに見えていたのです</w:t>
      </w:r>
      <w:r w:rsidR="00416F6A">
        <w:rPr>
          <w:rFonts w:ascii="Calibri" w:hAnsi="Calibri" w:cs="Calibri" w:hint="eastAsia"/>
          <w:sz w:val="22"/>
          <w:szCs w:val="22"/>
        </w:rPr>
        <w:t>が写真だと</w:t>
      </w:r>
      <w:r>
        <w:rPr>
          <w:rFonts w:ascii="Calibri" w:hAnsi="Calibri" w:cs="Calibri" w:hint="eastAsia"/>
          <w:sz w:val="22"/>
          <w:szCs w:val="22"/>
        </w:rPr>
        <w:t xml:space="preserve">真だとなぜか小さくなってしまう。。。　</w:t>
      </w:r>
      <w:r>
        <w:rPr>
          <w:noProof/>
        </w:rPr>
        <w:drawing>
          <wp:inline distT="0" distB="0" distL="0" distR="0">
            <wp:extent cx="5400040" cy="3600589"/>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lastRenderedPageBreak/>
        <w:t>翌日も同じダイニングホールで朝食。インドのホテルにはよくあるトーストとカレーとナンって感じ。でもプーハ―という蒸したごはんがとても美味しい。</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416F6A"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民族音楽を聴きながら１泊したテントシティはここでお別れし、プージの町を観光することにしました。</w:t>
      </w:r>
    </w:p>
    <w:p w:rsidR="00416F6A" w:rsidRDefault="00416F6A"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w:t>
      </w:r>
      <w:r w:rsidRPr="00416F6A">
        <w:rPr>
          <w:rFonts w:ascii="Calibri" w:hAnsi="Calibri" w:cs="Calibri"/>
          <w:sz w:val="22"/>
          <w:szCs w:val="22"/>
        </w:rPr>
        <w:t>Sri Swami Narayan Temple</w:t>
      </w:r>
      <w:r>
        <w:rPr>
          <w:rFonts w:ascii="Calibri" w:hAnsi="Calibri" w:cs="Calibri" w:hint="eastAsia"/>
          <w:sz w:val="22"/>
          <w:szCs w:val="22"/>
        </w:rPr>
        <w:t>（スワーミナーラーヤン寺院）</w:t>
      </w:r>
    </w:p>
    <w:p w:rsidR="00350CD7" w:rsidRDefault="00350CD7"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そして１日プージの町で観光ということで有名な寺院に</w:t>
      </w:r>
      <w:r w:rsidR="00416F6A">
        <w:rPr>
          <w:rFonts w:ascii="Calibri" w:hAnsi="Calibri" w:cs="Calibri" w:hint="eastAsia"/>
          <w:sz w:val="22"/>
          <w:szCs w:val="22"/>
        </w:rPr>
        <w:t>きました。</w:t>
      </w:r>
    </w:p>
    <w:p w:rsidR="00416F6A" w:rsidRDefault="00416F6A"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スワーミナーラーヤン寺院という白大理石と黄金で装飾された美しい寺院でした。</w:t>
      </w:r>
    </w:p>
    <w:p w:rsidR="00152737" w:rsidRDefault="00416F6A"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lastRenderedPageBreak/>
        <w:t>[</w:t>
      </w:r>
      <w:r w:rsidR="00152737">
        <w:rPr>
          <w:noProof/>
        </w:rPr>
        <w:drawing>
          <wp:inline distT="0" distB="0" distL="0" distR="0">
            <wp:extent cx="5400040" cy="4050030"/>
            <wp:effectExtent l="0" t="0" r="0" b="762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152737" w:rsidRDefault="00416F6A"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昼間はすごいまぶしい。多くの熱心なヒンズー教徒の方がお参りにきてました。</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416F6A"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近くでみると益々白</w:t>
      </w:r>
      <w:r w:rsidR="00A542A2">
        <w:rPr>
          <w:rFonts w:ascii="Calibri" w:hAnsi="Calibri" w:cs="Calibri" w:hint="eastAsia"/>
          <w:sz w:val="22"/>
          <w:szCs w:val="22"/>
        </w:rPr>
        <w:t>いきれいな彫刻。</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3600589"/>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A542A2" w:rsidRDefault="00A542A2"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神殿を支える柱には踊っている神様の像が彫られている。</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A542A2" w:rsidRDefault="00A542A2"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寺院の内部には家族連れや学生も多かったですね。</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3600589"/>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A542A2"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天井がとても</w:t>
      </w:r>
      <w:r w:rsidR="00463C4E">
        <w:rPr>
          <w:rFonts w:ascii="Calibri" w:hAnsi="Calibri" w:cs="Calibri" w:hint="eastAsia"/>
          <w:sz w:val="22"/>
          <w:szCs w:val="22"/>
        </w:rPr>
        <w:t>きれいで美しい彫刻がされてました。また彩りのサリーを着たインド女性もまた場所に合っているように思いました。幻想的ですね。</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463C4E"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ヒンズー教の寺院にはよくある彫刻の形ですが、新しい分とても綺麗に彫られてますね。目に色がついているのは珍しいかなと。</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3600589"/>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463C4E" w:rsidRDefault="00463C4E"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愛を語らっている神様（だと思う）ですかね。う～んとても綺麗。</w:t>
      </w:r>
    </w:p>
    <w:p w:rsidR="002969CF" w:rsidRDefault="002969CF" w:rsidP="00186724">
      <w:pPr>
        <w:pStyle w:val="Web"/>
        <w:adjustRightInd w:val="0"/>
        <w:snapToGrid w:val="0"/>
        <w:spacing w:before="0" w:beforeAutospacing="0" w:after="0" w:afterAutospacing="0" w:line="0" w:lineRule="atLeast"/>
        <w:rPr>
          <w:rFonts w:ascii="Calibri" w:hAnsi="Calibri" w:cs="Calibri"/>
          <w:sz w:val="22"/>
          <w:szCs w:val="22"/>
        </w:rPr>
      </w:pPr>
    </w:p>
    <w:p w:rsidR="00463C4E" w:rsidRDefault="00463C4E"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※スワーミナーラーヤン寺院とは？</w:t>
      </w:r>
    </w:p>
    <w:p w:rsidR="00463C4E" w:rsidRDefault="00463C4E"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ビシュヌの化身であるクリシュナを祀っているヒンズー教寺院。一方でスワーミナーラーヤンとは１８世紀に実在したヒンズー教の聖人で、グジャラートを中心に６つの寺院を建設した。この寺院は、その中の一つを２０１０年に改修したものである。この寺院の奥にはクリシュナ像とともにスワーミナーラーヤンの像も祀られている。彼は現在もクリシュナ派のヒンズー教徒には</w:t>
      </w:r>
      <w:r w:rsidR="00CB6067">
        <w:rPr>
          <w:rFonts w:ascii="Calibri" w:hAnsi="Calibri" w:cs="Calibri" w:hint="eastAsia"/>
          <w:sz w:val="22"/>
          <w:szCs w:val="22"/>
        </w:rPr>
        <w:t>とても崇拝されている。</w:t>
      </w:r>
    </w:p>
    <w:p w:rsidR="00CB6067" w:rsidRDefault="00CB6067"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営業時間</w:t>
      </w:r>
      <w:r>
        <w:rPr>
          <w:rFonts w:ascii="Calibri" w:hAnsi="Calibri" w:cs="Calibri" w:hint="eastAsia"/>
          <w:sz w:val="22"/>
          <w:szCs w:val="22"/>
        </w:rPr>
        <w:t>5</w:t>
      </w:r>
      <w:r>
        <w:rPr>
          <w:rFonts w:ascii="Calibri" w:hAnsi="Calibri" w:cs="Calibri"/>
          <w:sz w:val="22"/>
          <w:szCs w:val="22"/>
        </w:rPr>
        <w:t xml:space="preserve">:00- 13:00 15:00- 22:00 </w:t>
      </w:r>
    </w:p>
    <w:p w:rsidR="00CB6067" w:rsidRDefault="00CB6067"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無休・無料</w:t>
      </w:r>
    </w:p>
    <w:p w:rsidR="002969CF" w:rsidRDefault="002969CF" w:rsidP="00186724">
      <w:pPr>
        <w:pStyle w:val="Web"/>
        <w:adjustRightInd w:val="0"/>
        <w:snapToGrid w:val="0"/>
        <w:spacing w:before="0" w:beforeAutospacing="0" w:after="0" w:afterAutospacing="0" w:line="0" w:lineRule="atLeast"/>
        <w:rPr>
          <w:rFonts w:ascii="Calibri" w:hAnsi="Calibri" w:cs="Calibri"/>
          <w:sz w:val="22"/>
          <w:szCs w:val="22"/>
        </w:rPr>
      </w:pPr>
    </w:p>
    <w:p w:rsidR="002969CF" w:rsidRDefault="002969CF" w:rsidP="00186724">
      <w:pPr>
        <w:pStyle w:val="Web"/>
        <w:adjustRightInd w:val="0"/>
        <w:snapToGrid w:val="0"/>
        <w:spacing w:before="0" w:beforeAutospacing="0" w:after="0" w:afterAutospacing="0" w:line="0" w:lineRule="atLeast"/>
        <w:rPr>
          <w:rFonts w:ascii="Calibri" w:hAnsi="Calibri" w:cs="Calibri"/>
          <w:sz w:val="22"/>
          <w:szCs w:val="22"/>
        </w:rPr>
      </w:pPr>
    </w:p>
    <w:p w:rsidR="00463C4E"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w:t>
      </w:r>
      <w:r w:rsidR="00463C4E">
        <w:rPr>
          <w:rFonts w:ascii="Calibri" w:hAnsi="Calibri" w:cs="Calibri" w:hint="eastAsia"/>
          <w:sz w:val="22"/>
          <w:szCs w:val="22"/>
        </w:rPr>
        <w:t>カッチ博物館</w:t>
      </w:r>
    </w:p>
    <w:p w:rsidR="00CB6067" w:rsidRDefault="00CB6067"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こちらもプージの町のやや中心にあるカッチ博物館にいってきました！</w:t>
      </w:r>
    </w:p>
    <w:p w:rsidR="00463C4E" w:rsidRDefault="00CB6067" w:rsidP="00186724">
      <w:pPr>
        <w:pStyle w:val="Web"/>
        <w:adjustRightInd w:val="0"/>
        <w:snapToGrid w:val="0"/>
        <w:spacing w:before="0" w:beforeAutospacing="0" w:after="0" w:afterAutospacing="0" w:line="0" w:lineRule="atLeast"/>
        <w:rPr>
          <w:rFonts w:ascii="Calibri" w:hAnsi="Calibri" w:cs="Calibri" w:hint="eastAsia"/>
          <w:sz w:val="22"/>
          <w:szCs w:val="22"/>
        </w:rPr>
      </w:pPr>
      <w:r>
        <w:rPr>
          <w:noProof/>
        </w:rPr>
        <w:lastRenderedPageBreak/>
        <w:drawing>
          <wp:inline distT="0" distB="0" distL="0" distR="0">
            <wp:extent cx="5400040" cy="3600589"/>
            <wp:effectExtent l="0" t="0" r="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463C4E" w:rsidRDefault="00CB6067"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カッチ博物館の入り口。</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CB6067" w:rsidRDefault="00CB6067"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発掘された、石に描かれた古代文字のようです。</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3600589"/>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CB6067"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この地域の生活スタイル。乾燥地帯のため、乾いた砂を掃除している風景が想像できますね。暑そう。。。</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CB6067"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昔のコインが飾られてました。日本のコインも！</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3600589"/>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AA7668"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たぶんジャイナ教の像だと思います。仏教にも近いかな。</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AA7668"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彩りの織物。インドは国旗にも描かれているように織物の彩りがとても良いと思います。</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3600589"/>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AA7668"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戦争に使われていた武器一覧ですね。アラブ映画などによくでてくるダガー（先が曲がっている短剣）も多く飾られてました。抜きにくそう笑</w:t>
      </w:r>
    </w:p>
    <w:p w:rsidR="002969CF" w:rsidRDefault="002969CF" w:rsidP="00186724">
      <w:pPr>
        <w:pStyle w:val="Web"/>
        <w:adjustRightInd w:val="0"/>
        <w:snapToGrid w:val="0"/>
        <w:spacing w:before="0" w:beforeAutospacing="0" w:after="0" w:afterAutospacing="0" w:line="0" w:lineRule="atLeast"/>
        <w:rPr>
          <w:rFonts w:ascii="Calibri" w:hAnsi="Calibri" w:cs="Calibri"/>
          <w:sz w:val="22"/>
          <w:szCs w:val="22"/>
        </w:rPr>
      </w:pPr>
    </w:p>
    <w:p w:rsidR="002969CF" w:rsidRDefault="002969CF"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w:t>
      </w:r>
      <w:r w:rsidR="003E772D">
        <w:rPr>
          <w:rFonts w:ascii="Calibri" w:hAnsi="Calibri" w:cs="Calibri" w:hint="eastAsia"/>
          <w:sz w:val="22"/>
          <w:szCs w:val="22"/>
        </w:rPr>
        <w:t>カッチ博物館とは？</w:t>
      </w:r>
    </w:p>
    <w:p w:rsidR="003E772D" w:rsidRDefault="003E772D"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１８７７年に建てられたクジャラート州最古の博物館。カッチ地方の歴史と文化に触れることができる。１</w:t>
      </w:r>
      <w:r>
        <w:rPr>
          <w:rFonts w:ascii="Calibri" w:hAnsi="Calibri" w:cs="Calibri" w:hint="eastAsia"/>
          <w:sz w:val="22"/>
          <w:szCs w:val="22"/>
        </w:rPr>
        <w:t>F</w:t>
      </w:r>
      <w:r>
        <w:rPr>
          <w:rFonts w:ascii="Calibri" w:hAnsi="Calibri" w:cs="Calibri" w:hint="eastAsia"/>
          <w:sz w:val="22"/>
          <w:szCs w:val="22"/>
        </w:rPr>
        <w:t>は銅像や発掘された古代遺跡などの民俗コーナーになっており、２</w:t>
      </w:r>
      <w:r>
        <w:rPr>
          <w:rFonts w:ascii="Calibri" w:hAnsi="Calibri" w:cs="Calibri" w:hint="eastAsia"/>
          <w:sz w:val="22"/>
          <w:szCs w:val="22"/>
        </w:rPr>
        <w:t>F</w:t>
      </w:r>
      <w:r>
        <w:rPr>
          <w:rFonts w:ascii="Calibri" w:hAnsi="Calibri" w:cs="Calibri" w:hint="eastAsia"/>
          <w:sz w:val="22"/>
          <w:szCs w:val="22"/>
        </w:rPr>
        <w:t>は武器、金属、織物などが展示されている。</w:t>
      </w:r>
    </w:p>
    <w:p w:rsidR="003E772D" w:rsidRDefault="003E772D" w:rsidP="00186724">
      <w:pPr>
        <w:pStyle w:val="Web"/>
        <w:adjustRightInd w:val="0"/>
        <w:snapToGrid w:val="0"/>
        <w:spacing w:before="0" w:beforeAutospacing="0" w:after="0" w:afterAutospacing="0" w:line="0" w:lineRule="atLeast"/>
        <w:rPr>
          <w:rFonts w:ascii="Calibri" w:hAnsi="Calibri" w:cs="Calibri" w:hint="eastAsia"/>
          <w:sz w:val="22"/>
          <w:szCs w:val="22"/>
        </w:rPr>
      </w:pPr>
    </w:p>
    <w:p w:rsidR="002969CF" w:rsidRDefault="002969CF" w:rsidP="00186724">
      <w:pPr>
        <w:pStyle w:val="Web"/>
        <w:adjustRightInd w:val="0"/>
        <w:snapToGrid w:val="0"/>
        <w:spacing w:before="0" w:beforeAutospacing="0" w:after="0" w:afterAutospacing="0" w:line="0" w:lineRule="atLeast"/>
        <w:rPr>
          <w:rFonts w:ascii="Calibri" w:hAnsi="Calibri" w:cs="Calibri"/>
          <w:sz w:val="22"/>
          <w:szCs w:val="22"/>
        </w:rPr>
      </w:pPr>
    </w:p>
    <w:p w:rsidR="002969CF" w:rsidRDefault="002969CF" w:rsidP="00186724">
      <w:pPr>
        <w:pStyle w:val="Web"/>
        <w:adjustRightInd w:val="0"/>
        <w:snapToGrid w:val="0"/>
        <w:spacing w:before="0" w:beforeAutospacing="0" w:after="0" w:afterAutospacing="0" w:line="0" w:lineRule="atLeast"/>
        <w:rPr>
          <w:rFonts w:ascii="Calibri" w:hAnsi="Calibri" w:cs="Calibri"/>
          <w:sz w:val="22"/>
          <w:szCs w:val="22"/>
        </w:rPr>
      </w:pPr>
    </w:p>
    <w:p w:rsidR="002969CF" w:rsidRDefault="002969CF" w:rsidP="00186724">
      <w:pPr>
        <w:pStyle w:val="Web"/>
        <w:adjustRightInd w:val="0"/>
        <w:snapToGrid w:val="0"/>
        <w:spacing w:before="0" w:beforeAutospacing="0" w:after="0" w:afterAutospacing="0" w:line="0" w:lineRule="atLeast"/>
        <w:rPr>
          <w:rFonts w:ascii="Calibri" w:hAnsi="Calibri" w:cs="Calibri"/>
          <w:sz w:val="22"/>
          <w:szCs w:val="22"/>
        </w:rPr>
      </w:pPr>
    </w:p>
    <w:p w:rsidR="002969CF" w:rsidRDefault="002969CF" w:rsidP="00186724">
      <w:pPr>
        <w:pStyle w:val="Web"/>
        <w:adjustRightInd w:val="0"/>
        <w:snapToGrid w:val="0"/>
        <w:spacing w:before="0" w:beforeAutospacing="0" w:after="0" w:afterAutospacing="0" w:line="0" w:lineRule="atLeast"/>
        <w:rPr>
          <w:rFonts w:ascii="Calibri" w:hAnsi="Calibri" w:cs="Calibri" w:hint="eastAsia"/>
          <w:sz w:val="22"/>
          <w:szCs w:val="22"/>
        </w:rPr>
      </w:pPr>
    </w:p>
    <w:p w:rsidR="00AA7668" w:rsidRPr="00AA7668" w:rsidRDefault="00152737" w:rsidP="00186724">
      <w:pPr>
        <w:widowControl/>
        <w:adjustRightInd w:val="0"/>
        <w:snapToGrid w:val="0"/>
        <w:spacing w:line="0" w:lineRule="atLeast"/>
        <w:jc w:val="left"/>
        <w:rPr>
          <w:rFonts w:ascii="Arial" w:eastAsia="ＭＳ Ｐゴシック" w:hAnsi="Arial" w:cs="Arial"/>
          <w:b/>
          <w:bCs/>
          <w:color w:val="3E3E3E"/>
          <w:kern w:val="0"/>
          <w:szCs w:val="21"/>
        </w:rPr>
      </w:pPr>
      <w:r>
        <w:rPr>
          <w:rFonts w:ascii="Calibri" w:hAnsi="Calibri" w:cs="Calibri" w:hint="eastAsia"/>
          <w:sz w:val="22"/>
        </w:rPr>
        <w:t>■</w:t>
      </w:r>
      <w:r w:rsidR="00AA7668">
        <w:rPr>
          <w:rFonts w:ascii="Calibri" w:hAnsi="Calibri" w:cs="Calibri" w:hint="eastAsia"/>
          <w:sz w:val="22"/>
        </w:rPr>
        <w:t>ブードージ（</w:t>
      </w:r>
      <w:r w:rsidR="00AA7668" w:rsidRPr="00AA7668">
        <w:rPr>
          <w:rFonts w:ascii="Arial" w:eastAsia="ＭＳ Ｐゴシック" w:hAnsi="Arial" w:cs="Arial"/>
          <w:b/>
          <w:bCs/>
          <w:color w:val="3E3E3E"/>
          <w:kern w:val="0"/>
          <w:szCs w:val="21"/>
        </w:rPr>
        <w:t>Bhujodi</w:t>
      </w:r>
      <w:r w:rsidR="00AA7668">
        <w:rPr>
          <w:rFonts w:ascii="Arial" w:eastAsia="ＭＳ Ｐゴシック" w:hAnsi="Arial" w:cs="Arial" w:hint="eastAsia"/>
          <w:b/>
          <w:bCs/>
          <w:color w:val="3E3E3E"/>
          <w:kern w:val="0"/>
          <w:szCs w:val="21"/>
        </w:rPr>
        <w:t>）</w:t>
      </w:r>
      <w:r w:rsidR="00AA7668" w:rsidRPr="00AA7668">
        <w:rPr>
          <w:rFonts w:ascii="Arial" w:eastAsia="ＭＳ Ｐゴシック" w:hAnsi="Arial" w:cs="Arial"/>
          <w:b/>
          <w:bCs/>
          <w:color w:val="3E3E3E"/>
          <w:kern w:val="0"/>
          <w:szCs w:val="21"/>
        </w:rPr>
        <w:t xml:space="preserve"> [</w:t>
      </w:r>
      <w:r w:rsidR="00AA7668">
        <w:rPr>
          <w:rFonts w:ascii="Arial" w:eastAsia="ＭＳ Ｐゴシック" w:hAnsi="Arial" w:cs="Arial" w:hint="eastAsia"/>
          <w:b/>
          <w:bCs/>
          <w:color w:val="3E3E3E"/>
          <w:kern w:val="0"/>
          <w:szCs w:val="21"/>
        </w:rPr>
        <w:t>手工芸の町及びクラフトパーク</w:t>
      </w:r>
      <w:r w:rsidR="00AA7668" w:rsidRPr="00AA7668">
        <w:rPr>
          <w:rFonts w:ascii="Arial" w:eastAsia="ＭＳ Ｐゴシック" w:hAnsi="Arial" w:cs="Arial"/>
          <w:b/>
          <w:bCs/>
          <w:color w:val="3E3E3E"/>
          <w:kern w:val="0"/>
          <w:szCs w:val="21"/>
        </w:rPr>
        <w:t>]</w:t>
      </w:r>
    </w:p>
    <w:p w:rsidR="00152737" w:rsidRPr="00AA7668" w:rsidRDefault="00AA7668"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最後はプージのやや西にあるブードージという町にきました。プージの郊外には様々な村が点在し、そこで織物やサリーを中心とした手工芸品を販売しているのですが、ここもその一つ。そこにやや大きめのテーマパークがあったので訪れてみました。</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3600589"/>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AA7668"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テーマパークへはチケット購入が必要（外国人は４００</w:t>
      </w:r>
      <w:r>
        <w:rPr>
          <w:rFonts w:ascii="Calibri" w:hAnsi="Calibri" w:cs="Calibri" w:hint="eastAsia"/>
          <w:sz w:val="22"/>
          <w:szCs w:val="22"/>
        </w:rPr>
        <w:t>Rs</w:t>
      </w:r>
      <w:r>
        <w:rPr>
          <w:rFonts w:ascii="Calibri" w:hAnsi="Calibri" w:cs="Calibri" w:hint="eastAsia"/>
          <w:sz w:val="22"/>
          <w:szCs w:val="22"/>
        </w:rPr>
        <w:t>）</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AA7668"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意外にしっかりと作られているチケットですな。。。</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3600589"/>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AA7668"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綺麗に整った敷地内。外とは大違い</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3600589"/>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AA7668"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ガンジーと車のモニュメント。みんな楽しそうに写真とってました。こういうのは好きそう。</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3600589"/>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AA7668"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パークの奥には大きめのガンジー像がありました。インド人にとってガンジーは英雄なんですね。ちなみに彼は</w:t>
      </w:r>
      <w:r w:rsidR="00186724">
        <w:rPr>
          <w:rFonts w:ascii="Calibri" w:hAnsi="Calibri" w:cs="Calibri" w:hint="eastAsia"/>
          <w:sz w:val="22"/>
          <w:szCs w:val="22"/>
        </w:rPr>
        <w:t>グジャラート出身です。</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186724"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奥の豪華な建物。食事をするところとガンジー博物館になってました。</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lastRenderedPageBreak/>
        <w:drawing>
          <wp:inline distT="0" distB="0" distL="0" distR="0">
            <wp:extent cx="5400040" cy="3600589"/>
            <wp:effectExtent l="0" t="0" r="0" b="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186724"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お城のような内装</w:t>
      </w:r>
    </w:p>
    <w:p w:rsidR="00152737" w:rsidRDefault="00152737" w:rsidP="00186724">
      <w:pPr>
        <w:pStyle w:val="Web"/>
        <w:adjustRightInd w:val="0"/>
        <w:snapToGrid w:val="0"/>
        <w:spacing w:before="0" w:beforeAutospacing="0" w:after="0" w:afterAutospacing="0" w:line="0" w:lineRule="atLeast"/>
        <w:rPr>
          <w:rFonts w:ascii="Calibri" w:hAnsi="Calibri" w:cs="Calibri"/>
          <w:sz w:val="22"/>
          <w:szCs w:val="22"/>
        </w:rPr>
      </w:pPr>
      <w:r>
        <w:rPr>
          <w:noProof/>
        </w:rPr>
        <w:drawing>
          <wp:inline distT="0" distB="0" distL="0" distR="0">
            <wp:extent cx="5400040" cy="3600589"/>
            <wp:effectExtent l="0" t="0" r="0"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00040" cy="3600589"/>
                    </a:xfrm>
                    <a:prstGeom prst="rect">
                      <a:avLst/>
                    </a:prstGeom>
                    <a:noFill/>
                    <a:ln>
                      <a:noFill/>
                    </a:ln>
                  </pic:spPr>
                </pic:pic>
              </a:graphicData>
            </a:graphic>
          </wp:inline>
        </w:drawing>
      </w:r>
    </w:p>
    <w:p w:rsidR="00152737" w:rsidRDefault="00186724"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中にはガンジー像があり、ガンジーの歴史が飾られてました。</w:t>
      </w:r>
    </w:p>
    <w:p w:rsidR="00186724" w:rsidRDefault="00186724" w:rsidP="00186724">
      <w:pPr>
        <w:pStyle w:val="Web"/>
        <w:adjustRightInd w:val="0"/>
        <w:snapToGrid w:val="0"/>
        <w:spacing w:before="0" w:beforeAutospacing="0" w:after="0" w:afterAutospacing="0" w:line="0" w:lineRule="atLeast"/>
        <w:rPr>
          <w:rFonts w:ascii="Calibri" w:hAnsi="Calibri" w:cs="Calibri"/>
          <w:sz w:val="22"/>
          <w:szCs w:val="22"/>
        </w:rPr>
      </w:pPr>
    </w:p>
    <w:p w:rsidR="003E772D" w:rsidRPr="00AA7668" w:rsidRDefault="003E772D" w:rsidP="003E772D">
      <w:pPr>
        <w:widowControl/>
        <w:adjustRightInd w:val="0"/>
        <w:snapToGrid w:val="0"/>
        <w:spacing w:line="0" w:lineRule="atLeast"/>
        <w:jc w:val="left"/>
        <w:rPr>
          <w:rFonts w:ascii="Arial" w:eastAsia="ＭＳ Ｐゴシック" w:hAnsi="Arial" w:cs="Arial"/>
          <w:b/>
          <w:bCs/>
          <w:color w:val="3E3E3E"/>
          <w:kern w:val="0"/>
          <w:szCs w:val="21"/>
        </w:rPr>
      </w:pPr>
      <w:r>
        <w:rPr>
          <w:rFonts w:ascii="Calibri" w:hAnsi="Calibri" w:cs="Calibri" w:hint="eastAsia"/>
          <w:sz w:val="22"/>
        </w:rPr>
        <w:t>※ブードージ（</w:t>
      </w:r>
      <w:r w:rsidRPr="00AA7668">
        <w:rPr>
          <w:rFonts w:ascii="Arial" w:eastAsia="ＭＳ Ｐゴシック" w:hAnsi="Arial" w:cs="Arial"/>
          <w:b/>
          <w:bCs/>
          <w:color w:val="3E3E3E"/>
          <w:kern w:val="0"/>
          <w:szCs w:val="21"/>
        </w:rPr>
        <w:t>Bhujodi</w:t>
      </w:r>
      <w:r>
        <w:rPr>
          <w:rFonts w:ascii="Arial" w:eastAsia="ＭＳ Ｐゴシック" w:hAnsi="Arial" w:cs="Arial" w:hint="eastAsia"/>
          <w:b/>
          <w:bCs/>
          <w:color w:val="3E3E3E"/>
          <w:kern w:val="0"/>
          <w:szCs w:val="21"/>
        </w:rPr>
        <w:t>）</w:t>
      </w:r>
      <w:r w:rsidRPr="00AA7668">
        <w:rPr>
          <w:rFonts w:ascii="Arial" w:eastAsia="ＭＳ Ｐゴシック" w:hAnsi="Arial" w:cs="Arial"/>
          <w:b/>
          <w:bCs/>
          <w:color w:val="3E3E3E"/>
          <w:kern w:val="0"/>
          <w:szCs w:val="21"/>
        </w:rPr>
        <w:t xml:space="preserve"> [</w:t>
      </w:r>
      <w:r>
        <w:rPr>
          <w:rFonts w:ascii="Arial" w:eastAsia="ＭＳ Ｐゴシック" w:hAnsi="Arial" w:cs="Arial" w:hint="eastAsia"/>
          <w:b/>
          <w:bCs/>
          <w:color w:val="3E3E3E"/>
          <w:kern w:val="0"/>
          <w:szCs w:val="21"/>
        </w:rPr>
        <w:t>手工芸の町及びクラフトパーク</w:t>
      </w:r>
      <w:r w:rsidRPr="00AA7668">
        <w:rPr>
          <w:rFonts w:ascii="Arial" w:eastAsia="ＭＳ Ｐゴシック" w:hAnsi="Arial" w:cs="Arial"/>
          <w:b/>
          <w:bCs/>
          <w:color w:val="3E3E3E"/>
          <w:kern w:val="0"/>
          <w:szCs w:val="21"/>
        </w:rPr>
        <w:t>]</w:t>
      </w:r>
    </w:p>
    <w:p w:rsidR="00186724" w:rsidRDefault="003E772D"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プージの郊外には多くの種族がいまも点在して生活していて、それぞれ独特の文化を持っている。カーペットやサリーなどの織物・刺繍はすべて手作りで彩りが豊です。</w:t>
      </w:r>
    </w:p>
    <w:p w:rsidR="008C0266" w:rsidRPr="003E772D" w:rsidRDefault="008C0266"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lastRenderedPageBreak/>
        <w:t>クラフトパークは入場料３００</w:t>
      </w:r>
      <w:r>
        <w:rPr>
          <w:rFonts w:ascii="Calibri" w:hAnsi="Calibri" w:cs="Calibri" w:hint="eastAsia"/>
          <w:sz w:val="22"/>
          <w:szCs w:val="22"/>
        </w:rPr>
        <w:t>Rs</w:t>
      </w:r>
      <w:r>
        <w:rPr>
          <w:rFonts w:ascii="Calibri" w:hAnsi="Calibri" w:cs="Calibri" w:hint="eastAsia"/>
          <w:sz w:val="22"/>
          <w:szCs w:val="22"/>
        </w:rPr>
        <w:t>。</w:t>
      </w:r>
    </w:p>
    <w:p w:rsidR="003E772D" w:rsidRDefault="003E772D" w:rsidP="00186724">
      <w:pPr>
        <w:pStyle w:val="Web"/>
        <w:adjustRightInd w:val="0"/>
        <w:snapToGrid w:val="0"/>
        <w:spacing w:before="0" w:beforeAutospacing="0" w:after="0" w:afterAutospacing="0" w:line="0" w:lineRule="atLeast"/>
        <w:rPr>
          <w:rFonts w:ascii="Calibri" w:hAnsi="Calibri" w:cs="Calibri"/>
          <w:sz w:val="22"/>
          <w:szCs w:val="22"/>
        </w:rPr>
      </w:pPr>
    </w:p>
    <w:p w:rsidR="003E772D" w:rsidRDefault="003E772D" w:rsidP="00186724">
      <w:pPr>
        <w:pStyle w:val="Web"/>
        <w:adjustRightInd w:val="0"/>
        <w:snapToGrid w:val="0"/>
        <w:spacing w:before="0" w:beforeAutospacing="0" w:after="0" w:afterAutospacing="0" w:line="0" w:lineRule="atLeast"/>
        <w:rPr>
          <w:rFonts w:ascii="Calibri" w:hAnsi="Calibri" w:cs="Calibri" w:hint="eastAsia"/>
          <w:sz w:val="22"/>
          <w:szCs w:val="22"/>
        </w:rPr>
      </w:pPr>
    </w:p>
    <w:p w:rsidR="00186724" w:rsidRDefault="008C0266"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インフォメーション</w:t>
      </w:r>
    </w:p>
    <w:p w:rsidR="00186724" w:rsidRDefault="00186724"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〇塩の砂漠ツアー</w:t>
      </w:r>
      <w:r>
        <w:rPr>
          <w:rFonts w:ascii="Calibri" w:hAnsi="Calibri" w:cs="Calibri" w:hint="eastAsia"/>
          <w:sz w:val="22"/>
          <w:szCs w:val="22"/>
        </w:rPr>
        <w:t>/</w:t>
      </w:r>
      <w:r>
        <w:rPr>
          <w:rFonts w:ascii="Calibri" w:hAnsi="Calibri" w:cs="Calibri" w:hint="eastAsia"/>
          <w:sz w:val="22"/>
          <w:szCs w:val="22"/>
        </w:rPr>
        <w:t xml:space="preserve">テントシティホテル　</w:t>
      </w:r>
      <w:r>
        <w:rPr>
          <w:rFonts w:ascii="Calibri" w:hAnsi="Calibri" w:cs="Calibri" w:hint="eastAsia"/>
          <w:sz w:val="22"/>
          <w:szCs w:val="22"/>
        </w:rPr>
        <w:t>W</w:t>
      </w:r>
      <w:r>
        <w:rPr>
          <w:rFonts w:ascii="Calibri" w:hAnsi="Calibri" w:cs="Calibri"/>
          <w:sz w:val="22"/>
          <w:szCs w:val="22"/>
        </w:rPr>
        <w:t>hite Rann &lt;</w:t>
      </w:r>
      <w:r w:rsidRPr="00186724">
        <w:rPr>
          <w:rFonts w:ascii="Calibri" w:hAnsi="Calibri" w:cs="Calibri"/>
          <w:sz w:val="22"/>
          <w:szCs w:val="22"/>
        </w:rPr>
        <w:t>http://rannutsav.com/index.php</w:t>
      </w:r>
      <w:r>
        <w:rPr>
          <w:rFonts w:ascii="Calibri" w:hAnsi="Calibri" w:cs="Calibri"/>
          <w:sz w:val="22"/>
          <w:szCs w:val="22"/>
        </w:rPr>
        <w:t>&gt;</w:t>
      </w:r>
    </w:p>
    <w:p w:rsidR="00186724" w:rsidRDefault="00186724"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費用：１泊</w:t>
      </w:r>
      <w:r>
        <w:rPr>
          <w:rFonts w:ascii="Calibri" w:hAnsi="Calibri" w:cs="Calibri" w:hint="eastAsia"/>
          <w:sz w:val="22"/>
          <w:szCs w:val="22"/>
        </w:rPr>
        <w:t>8000</w:t>
      </w:r>
      <w:r>
        <w:rPr>
          <w:rFonts w:ascii="Calibri" w:hAnsi="Calibri" w:cs="Calibri" w:hint="eastAsia"/>
          <w:sz w:val="22"/>
          <w:szCs w:val="22"/>
        </w:rPr>
        <w:t>～</w:t>
      </w:r>
      <w:r>
        <w:rPr>
          <w:rFonts w:ascii="Calibri" w:hAnsi="Calibri" w:cs="Calibri" w:hint="eastAsia"/>
          <w:sz w:val="22"/>
          <w:szCs w:val="22"/>
        </w:rPr>
        <w:t>9000Rs</w:t>
      </w:r>
    </w:p>
    <w:p w:rsidR="00186724" w:rsidRDefault="00186724"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※ここはパキスタン国境に近いため、通常のホテルなどはなく宿泊施設はここだけ</w:t>
      </w:r>
      <w:r w:rsidR="002969CF">
        <w:rPr>
          <w:rFonts w:ascii="Calibri" w:hAnsi="Calibri" w:cs="Calibri" w:hint="eastAsia"/>
          <w:sz w:val="22"/>
          <w:szCs w:val="22"/>
        </w:rPr>
        <w:t>のようです</w:t>
      </w:r>
      <w:r>
        <w:rPr>
          <w:rFonts w:ascii="Calibri" w:hAnsi="Calibri" w:cs="Calibri" w:hint="eastAsia"/>
          <w:sz w:val="22"/>
          <w:szCs w:val="22"/>
        </w:rPr>
        <w:t>。</w:t>
      </w:r>
    </w:p>
    <w:p w:rsidR="00186724" w:rsidRDefault="00186724"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w:t>
      </w:r>
      <w:r w:rsidR="002969CF">
        <w:rPr>
          <w:rFonts w:ascii="Calibri" w:hAnsi="Calibri" w:cs="Calibri" w:hint="eastAsia"/>
          <w:sz w:val="22"/>
          <w:szCs w:val="22"/>
        </w:rPr>
        <w:t>乾季のみ（</w:t>
      </w:r>
      <w:r>
        <w:rPr>
          <w:rFonts w:ascii="Calibri" w:hAnsi="Calibri" w:cs="Calibri" w:hint="eastAsia"/>
          <w:sz w:val="22"/>
          <w:szCs w:val="22"/>
        </w:rPr>
        <w:t>11</w:t>
      </w:r>
      <w:r>
        <w:rPr>
          <w:rFonts w:ascii="Calibri" w:hAnsi="Calibri" w:cs="Calibri" w:hint="eastAsia"/>
          <w:sz w:val="22"/>
          <w:szCs w:val="22"/>
        </w:rPr>
        <w:t>月～</w:t>
      </w:r>
      <w:r>
        <w:rPr>
          <w:rFonts w:ascii="Calibri" w:hAnsi="Calibri" w:cs="Calibri" w:hint="eastAsia"/>
          <w:sz w:val="22"/>
          <w:szCs w:val="22"/>
        </w:rPr>
        <w:t>2</w:t>
      </w:r>
      <w:r>
        <w:rPr>
          <w:rFonts w:ascii="Calibri" w:hAnsi="Calibri" w:cs="Calibri" w:hint="eastAsia"/>
          <w:sz w:val="22"/>
          <w:szCs w:val="22"/>
        </w:rPr>
        <w:t>月</w:t>
      </w:r>
      <w:r w:rsidR="002969CF">
        <w:rPr>
          <w:rFonts w:ascii="Calibri" w:hAnsi="Calibri" w:cs="Calibri" w:hint="eastAsia"/>
          <w:sz w:val="22"/>
          <w:szCs w:val="22"/>
        </w:rPr>
        <w:t>）</w:t>
      </w:r>
      <w:r>
        <w:rPr>
          <w:rFonts w:ascii="Calibri" w:hAnsi="Calibri" w:cs="Calibri" w:hint="eastAsia"/>
          <w:sz w:val="22"/>
          <w:szCs w:val="22"/>
        </w:rPr>
        <w:t>までの運用になります</w:t>
      </w:r>
    </w:p>
    <w:p w:rsidR="00186724" w:rsidRDefault="00186724"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※満月が月の光で明るくなるためおすすめです。</w:t>
      </w:r>
    </w:p>
    <w:p w:rsidR="008C0266" w:rsidRDefault="008C0266" w:rsidP="00186724">
      <w:pPr>
        <w:pStyle w:val="Web"/>
        <w:adjustRightInd w:val="0"/>
        <w:snapToGrid w:val="0"/>
        <w:spacing w:before="0" w:beforeAutospacing="0" w:after="0" w:afterAutospacing="0" w:line="0" w:lineRule="atLeast"/>
        <w:rPr>
          <w:rFonts w:ascii="Calibri" w:hAnsi="Calibri" w:cs="Calibri"/>
          <w:sz w:val="22"/>
          <w:szCs w:val="22"/>
        </w:rPr>
      </w:pPr>
    </w:p>
    <w:p w:rsidR="008C0266" w:rsidRDefault="008C0266"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場所と行き方</w:t>
      </w:r>
    </w:p>
    <w:p w:rsidR="008C0266" w:rsidRPr="00186724" w:rsidRDefault="008C0266" w:rsidP="00186724">
      <w:pPr>
        <w:pStyle w:val="Web"/>
        <w:adjustRightInd w:val="0"/>
        <w:snapToGrid w:val="0"/>
        <w:spacing w:before="0" w:beforeAutospacing="0" w:after="0" w:afterAutospacing="0" w:line="0" w:lineRule="atLeast"/>
        <w:rPr>
          <w:rFonts w:ascii="Calibri" w:hAnsi="Calibri" w:cs="Calibri" w:hint="eastAsia"/>
          <w:sz w:val="22"/>
          <w:szCs w:val="22"/>
        </w:rPr>
      </w:pPr>
      <w:r w:rsidRPr="008C0266">
        <w:rPr>
          <w:rFonts w:ascii="Calibri" w:hAnsi="Calibri" w:cs="Calibri"/>
          <w:sz w:val="22"/>
          <w:szCs w:val="22"/>
        </w:rPr>
        <w:t>&lt;iframe src="https://www.google.com/maps/embed?pb=!1m28!1m12!1m3!1d681302.6754173862!2d69.22964525627897!3d23.584392189123832!2m3!1f0!2f0!3f0!3m2!1i1024!2i768!4f13.1!4m13!3e6!4m5!1s0x3950e277fc9ea54d%3A0x6f3a683c5bb20244!2sBhuj+Airport%2C+IAF+Campus%2C+Bhuj%2C+Gujarat!3m2!1d23.2878096!2d69.6709371!4m5!1s0x3951b7cc095639ef%3A0x12dbab10f47bc97f!2sWhite+Rann%2C+Kutch%2C+Gujarat!3m2!1d23.852654299999998!2d69.5212779!5e0!3m2!1sen!2sin!4v1518275618016" width="800" height="600" frameborder="0" style="border:0" allowfullscreen&gt;&lt;/iframe&gt;</w:t>
      </w:r>
    </w:p>
    <w:p w:rsidR="00186724" w:rsidRPr="00186724" w:rsidRDefault="00186724" w:rsidP="00186724">
      <w:pPr>
        <w:pStyle w:val="Web"/>
        <w:adjustRightInd w:val="0"/>
        <w:snapToGrid w:val="0"/>
        <w:spacing w:before="0" w:beforeAutospacing="0" w:after="0" w:afterAutospacing="0" w:line="0" w:lineRule="atLeast"/>
        <w:rPr>
          <w:rFonts w:ascii="Calibri" w:hAnsi="Calibri" w:cs="Calibri"/>
          <w:sz w:val="22"/>
          <w:szCs w:val="22"/>
        </w:rPr>
      </w:pPr>
    </w:p>
    <w:p w:rsidR="00186724" w:rsidRDefault="008C0266" w:rsidP="00186724">
      <w:pPr>
        <w:pStyle w:val="Web"/>
        <w:adjustRightInd w:val="0"/>
        <w:snapToGrid w:val="0"/>
        <w:spacing w:before="0" w:beforeAutospacing="0" w:after="0" w:afterAutospacing="0" w:line="0" w:lineRule="atLeast"/>
        <w:rPr>
          <w:rFonts w:ascii="Calibri" w:hAnsi="Calibri" w:cs="Calibri" w:hint="eastAsia"/>
          <w:sz w:val="22"/>
          <w:szCs w:val="22"/>
        </w:rPr>
      </w:pPr>
      <w:r>
        <w:rPr>
          <w:rFonts w:ascii="Calibri" w:hAnsi="Calibri" w:cs="Calibri" w:hint="eastAsia"/>
          <w:sz w:val="22"/>
          <w:szCs w:val="22"/>
        </w:rPr>
        <w:t>プージ空港から車で北に</w:t>
      </w:r>
      <w:r>
        <w:rPr>
          <w:rFonts w:ascii="Calibri" w:hAnsi="Calibri" w:cs="Calibri" w:hint="eastAsia"/>
          <w:sz w:val="22"/>
          <w:szCs w:val="22"/>
        </w:rPr>
        <w:t>1</w:t>
      </w:r>
      <w:r>
        <w:rPr>
          <w:rFonts w:ascii="Calibri" w:hAnsi="Calibri" w:cs="Calibri" w:hint="eastAsia"/>
          <w:sz w:val="22"/>
          <w:szCs w:val="22"/>
        </w:rPr>
        <w:t>時間半。ホテルから送迎バスが出ているのでそちらを利用すると良い。</w:t>
      </w:r>
    </w:p>
    <w:p w:rsidR="008C0266" w:rsidRDefault="008C0266" w:rsidP="00186724">
      <w:pPr>
        <w:pStyle w:val="Web"/>
        <w:adjustRightInd w:val="0"/>
        <w:snapToGrid w:val="0"/>
        <w:spacing w:before="0" w:beforeAutospacing="0" w:after="0" w:afterAutospacing="0" w:line="0" w:lineRule="atLeast"/>
        <w:rPr>
          <w:rFonts w:ascii="Calibri" w:hAnsi="Calibri" w:cs="Calibri"/>
          <w:sz w:val="22"/>
          <w:szCs w:val="22"/>
        </w:rPr>
      </w:pPr>
    </w:p>
    <w:p w:rsidR="008C0266" w:rsidRPr="00186724" w:rsidRDefault="008C0266" w:rsidP="00186724">
      <w:pPr>
        <w:pStyle w:val="Web"/>
        <w:adjustRightInd w:val="0"/>
        <w:snapToGrid w:val="0"/>
        <w:spacing w:before="0" w:beforeAutospacing="0" w:after="0" w:afterAutospacing="0" w:line="0" w:lineRule="atLeast"/>
        <w:rPr>
          <w:rFonts w:ascii="Calibri" w:hAnsi="Calibri" w:cs="Calibri" w:hint="eastAsia"/>
          <w:sz w:val="22"/>
          <w:szCs w:val="22"/>
        </w:rPr>
      </w:pPr>
    </w:p>
    <w:p w:rsidR="00186724" w:rsidRDefault="00186724" w:rsidP="00186724">
      <w:pPr>
        <w:pStyle w:val="Web"/>
        <w:adjustRightInd w:val="0"/>
        <w:snapToGrid w:val="0"/>
        <w:spacing w:before="0" w:beforeAutospacing="0" w:after="0" w:afterAutospacing="0" w:line="0" w:lineRule="atLeast"/>
        <w:rPr>
          <w:rFonts w:ascii="Calibri" w:hAnsi="Calibri" w:cs="Calibri"/>
          <w:sz w:val="22"/>
          <w:szCs w:val="22"/>
        </w:rPr>
      </w:pPr>
      <w:r>
        <w:rPr>
          <w:rFonts w:ascii="Calibri" w:hAnsi="Calibri" w:cs="Calibri" w:hint="eastAsia"/>
          <w:sz w:val="22"/>
          <w:szCs w:val="22"/>
        </w:rPr>
        <w:t>〇プージ観光用のタクシー</w:t>
      </w:r>
    </w:p>
    <w:p w:rsidR="00186724" w:rsidRDefault="00186724" w:rsidP="00186724">
      <w:pPr>
        <w:pStyle w:val="Web"/>
        <w:adjustRightInd w:val="0"/>
        <w:snapToGrid w:val="0"/>
        <w:spacing w:before="0" w:beforeAutospacing="0" w:after="0" w:afterAutospacing="0" w:line="0" w:lineRule="atLeast"/>
        <w:rPr>
          <w:rFonts w:ascii="Calibri" w:hAnsi="Calibri" w:cs="Calibri"/>
          <w:sz w:val="22"/>
          <w:szCs w:val="22"/>
        </w:rPr>
      </w:pPr>
      <w:hyperlink r:id="rId87" w:history="1">
        <w:r w:rsidRPr="001568A5">
          <w:rPr>
            <w:rStyle w:val="ac"/>
            <w:rFonts w:ascii="Calibri" w:hAnsi="Calibri" w:cs="Calibri"/>
            <w:sz w:val="22"/>
            <w:szCs w:val="22"/>
          </w:rPr>
          <w:t>https://www.clearcarrental.com/</w:t>
        </w:r>
      </w:hyperlink>
    </w:p>
    <w:p w:rsidR="00186724" w:rsidRDefault="00186724" w:rsidP="00186724">
      <w:pPr>
        <w:pStyle w:val="Web"/>
        <w:adjustRightInd w:val="0"/>
        <w:snapToGrid w:val="0"/>
        <w:spacing w:before="0" w:beforeAutospacing="0" w:after="0" w:afterAutospacing="0" w:line="0" w:lineRule="atLeast"/>
        <w:rPr>
          <w:rFonts w:ascii="Calibri" w:hAnsi="Calibri" w:cs="Calibri"/>
          <w:sz w:val="22"/>
          <w:szCs w:val="22"/>
        </w:rPr>
      </w:pPr>
    </w:p>
    <w:p w:rsidR="00FC5354" w:rsidRDefault="00FC5354" w:rsidP="00186724">
      <w:pPr>
        <w:adjustRightInd w:val="0"/>
        <w:snapToGrid w:val="0"/>
        <w:spacing w:line="0" w:lineRule="atLeast"/>
      </w:pPr>
    </w:p>
    <w:sectPr w:rsidR="00FC5354">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97CD7" w:rsidRDefault="00797CD7" w:rsidP="005C29D9">
      <w:r>
        <w:separator/>
      </w:r>
    </w:p>
  </w:endnote>
  <w:endnote w:type="continuationSeparator" w:id="0">
    <w:p w:rsidR="00797CD7" w:rsidRDefault="00797CD7" w:rsidP="005C29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 w:name="Helvetica">
    <w:panose1 w:val="020B0604020202020204"/>
    <w:charset w:val="00"/>
    <w:family w:val="swiss"/>
    <w:pitch w:val="variable"/>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97CD7" w:rsidRDefault="00797CD7" w:rsidP="005C29D9">
      <w:r>
        <w:separator/>
      </w:r>
    </w:p>
  </w:footnote>
  <w:footnote w:type="continuationSeparator" w:id="0">
    <w:p w:rsidR="00797CD7" w:rsidRDefault="00797CD7" w:rsidP="005C29D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6A13AF"/>
    <w:multiLevelType w:val="hybridMultilevel"/>
    <w:tmpl w:val="9B50DF64"/>
    <w:lvl w:ilvl="0" w:tplc="2BB4052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E66147F"/>
    <w:multiLevelType w:val="hybridMultilevel"/>
    <w:tmpl w:val="4C1C4EDC"/>
    <w:lvl w:ilvl="0" w:tplc="DD9406E2">
      <w:start w:val="1"/>
      <w:numFmt w:val="bullet"/>
      <w:lvlText w:val=""/>
      <w:lvlJc w:val="left"/>
      <w:pPr>
        <w:ind w:left="360" w:hanging="360"/>
      </w:pPr>
      <w:rPr>
        <w:rFonts w:ascii="Wingdings" w:eastAsia="ＭＳ Ｐゴシック" w:hAnsi="Wingdings" w:cs="Helvetica"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4953AFD"/>
    <w:multiLevelType w:val="hybridMultilevel"/>
    <w:tmpl w:val="2354B99C"/>
    <w:lvl w:ilvl="0" w:tplc="17E05A28">
      <w:start w:val="2"/>
      <w:numFmt w:val="bullet"/>
      <w:lvlText w:val="-"/>
      <w:lvlJc w:val="left"/>
      <w:pPr>
        <w:ind w:left="360" w:hanging="360"/>
      </w:pPr>
      <w:rPr>
        <w:rFonts w:ascii="Helvetica" w:eastAsia="ＭＳ Ｐゴシック" w:hAnsi="Helvetica" w:cs="Helvetica"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B0472D7"/>
    <w:multiLevelType w:val="hybridMultilevel"/>
    <w:tmpl w:val="36B41974"/>
    <w:lvl w:ilvl="0" w:tplc="2AB2647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06D67AF"/>
    <w:multiLevelType w:val="hybridMultilevel"/>
    <w:tmpl w:val="66B258C4"/>
    <w:lvl w:ilvl="0" w:tplc="C3D4186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641F556F"/>
    <w:multiLevelType w:val="hybridMultilevel"/>
    <w:tmpl w:val="BAD2B272"/>
    <w:lvl w:ilvl="0" w:tplc="859AC87C">
      <w:start w:val="2"/>
      <w:numFmt w:val="bullet"/>
      <w:lvlText w:val="-"/>
      <w:lvlJc w:val="left"/>
      <w:pPr>
        <w:ind w:left="360" w:hanging="360"/>
      </w:pPr>
      <w:rPr>
        <w:rFonts w:ascii="Helvetica" w:eastAsia="ＭＳ Ｐゴシック" w:hAnsi="Helvetica" w:cs="Helvetica"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5"/>
  </w:num>
  <w:num w:numId="2">
    <w:abstractNumId w:val="2"/>
  </w:num>
  <w:num w:numId="3">
    <w:abstractNumId w:val="3"/>
  </w:num>
  <w:num w:numId="4">
    <w:abstractNumId w:val="1"/>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494B"/>
    <w:rsid w:val="0000656D"/>
    <w:rsid w:val="00045F20"/>
    <w:rsid w:val="0007342D"/>
    <w:rsid w:val="000A11AE"/>
    <w:rsid w:val="000F0BDF"/>
    <w:rsid w:val="00107171"/>
    <w:rsid w:val="00124979"/>
    <w:rsid w:val="00137CBF"/>
    <w:rsid w:val="00152737"/>
    <w:rsid w:val="00167D06"/>
    <w:rsid w:val="00186716"/>
    <w:rsid w:val="00186724"/>
    <w:rsid w:val="001A36D9"/>
    <w:rsid w:val="001B0596"/>
    <w:rsid w:val="001C54C3"/>
    <w:rsid w:val="001E0297"/>
    <w:rsid w:val="00241E4E"/>
    <w:rsid w:val="00245775"/>
    <w:rsid w:val="0025746C"/>
    <w:rsid w:val="002736F1"/>
    <w:rsid w:val="002969CF"/>
    <w:rsid w:val="00296D9D"/>
    <w:rsid w:val="002D2E0D"/>
    <w:rsid w:val="002F10DD"/>
    <w:rsid w:val="00304F94"/>
    <w:rsid w:val="00336260"/>
    <w:rsid w:val="00350CD7"/>
    <w:rsid w:val="00362247"/>
    <w:rsid w:val="00372B78"/>
    <w:rsid w:val="003A494B"/>
    <w:rsid w:val="003E50FA"/>
    <w:rsid w:val="003E772D"/>
    <w:rsid w:val="00416F6A"/>
    <w:rsid w:val="00431438"/>
    <w:rsid w:val="00446897"/>
    <w:rsid w:val="00463AE0"/>
    <w:rsid w:val="00463C4E"/>
    <w:rsid w:val="00490BE2"/>
    <w:rsid w:val="004F024B"/>
    <w:rsid w:val="0052076A"/>
    <w:rsid w:val="005374A4"/>
    <w:rsid w:val="005857AB"/>
    <w:rsid w:val="005A7630"/>
    <w:rsid w:val="005A7E65"/>
    <w:rsid w:val="005C29D9"/>
    <w:rsid w:val="00642450"/>
    <w:rsid w:val="006E00ED"/>
    <w:rsid w:val="006E43BE"/>
    <w:rsid w:val="00736957"/>
    <w:rsid w:val="00797CD7"/>
    <w:rsid w:val="007A22F9"/>
    <w:rsid w:val="007E061A"/>
    <w:rsid w:val="007F1D8C"/>
    <w:rsid w:val="007F7CEF"/>
    <w:rsid w:val="0085127D"/>
    <w:rsid w:val="0085291B"/>
    <w:rsid w:val="00876495"/>
    <w:rsid w:val="008831D3"/>
    <w:rsid w:val="00887AD7"/>
    <w:rsid w:val="008A2618"/>
    <w:rsid w:val="008B59CA"/>
    <w:rsid w:val="008C0266"/>
    <w:rsid w:val="008E469B"/>
    <w:rsid w:val="008F394E"/>
    <w:rsid w:val="009019A3"/>
    <w:rsid w:val="009243DC"/>
    <w:rsid w:val="009308AC"/>
    <w:rsid w:val="009332EE"/>
    <w:rsid w:val="00935910"/>
    <w:rsid w:val="00963F4E"/>
    <w:rsid w:val="00971621"/>
    <w:rsid w:val="009753BF"/>
    <w:rsid w:val="00987B82"/>
    <w:rsid w:val="009A4A5D"/>
    <w:rsid w:val="009F0C35"/>
    <w:rsid w:val="009F1D11"/>
    <w:rsid w:val="00A01E00"/>
    <w:rsid w:val="00A13065"/>
    <w:rsid w:val="00A14C36"/>
    <w:rsid w:val="00A542A2"/>
    <w:rsid w:val="00A573B0"/>
    <w:rsid w:val="00A70B12"/>
    <w:rsid w:val="00A80FAF"/>
    <w:rsid w:val="00A84114"/>
    <w:rsid w:val="00AA4967"/>
    <w:rsid w:val="00AA7668"/>
    <w:rsid w:val="00AB494B"/>
    <w:rsid w:val="00AF3942"/>
    <w:rsid w:val="00B05187"/>
    <w:rsid w:val="00B309AE"/>
    <w:rsid w:val="00B50535"/>
    <w:rsid w:val="00BE721B"/>
    <w:rsid w:val="00C363BB"/>
    <w:rsid w:val="00C72185"/>
    <w:rsid w:val="00C751C8"/>
    <w:rsid w:val="00CB6067"/>
    <w:rsid w:val="00CC1870"/>
    <w:rsid w:val="00CC5D6F"/>
    <w:rsid w:val="00CE7671"/>
    <w:rsid w:val="00CF45E6"/>
    <w:rsid w:val="00D9327F"/>
    <w:rsid w:val="00DA2C84"/>
    <w:rsid w:val="00DB5F69"/>
    <w:rsid w:val="00DD5F39"/>
    <w:rsid w:val="00E03B16"/>
    <w:rsid w:val="00E05F9E"/>
    <w:rsid w:val="00E2622E"/>
    <w:rsid w:val="00E62BF0"/>
    <w:rsid w:val="00E65461"/>
    <w:rsid w:val="00EB59CF"/>
    <w:rsid w:val="00EE4368"/>
    <w:rsid w:val="00F22336"/>
    <w:rsid w:val="00F321BA"/>
    <w:rsid w:val="00F405AE"/>
    <w:rsid w:val="00F76D41"/>
    <w:rsid w:val="00FC535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04FFA485"/>
  <w15:chartTrackingRefBased/>
  <w15:docId w15:val="{3CC01641-668D-4A91-AD6E-437470EF55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paragraph" w:styleId="1">
    <w:name w:val="heading 1"/>
    <w:basedOn w:val="a"/>
    <w:link w:val="10"/>
    <w:uiPriority w:val="9"/>
    <w:qFormat/>
    <w:rsid w:val="008E469B"/>
    <w:pPr>
      <w:widowControl/>
      <w:spacing w:before="100" w:beforeAutospacing="1" w:after="100" w:afterAutospacing="1"/>
      <w:jc w:val="left"/>
      <w:outlineLvl w:val="0"/>
    </w:pPr>
    <w:rPr>
      <w:rFonts w:ascii="ＭＳ Ｐゴシック" w:eastAsia="ＭＳ Ｐゴシック" w:hAnsi="ＭＳ Ｐゴシック" w:cs="ＭＳ Ｐゴシック"/>
      <w:b/>
      <w:bCs/>
      <w:kern w:val="36"/>
      <w:sz w:val="48"/>
      <w:szCs w:val="48"/>
    </w:rPr>
  </w:style>
  <w:style w:type="paragraph" w:styleId="2">
    <w:name w:val="heading 2"/>
    <w:basedOn w:val="a"/>
    <w:link w:val="20"/>
    <w:uiPriority w:val="9"/>
    <w:qFormat/>
    <w:rsid w:val="008E469B"/>
    <w:pPr>
      <w:widowControl/>
      <w:spacing w:before="100" w:beforeAutospacing="1" w:after="100" w:afterAutospacing="1"/>
      <w:jc w:val="left"/>
      <w:outlineLvl w:val="1"/>
    </w:pPr>
    <w:rPr>
      <w:rFonts w:ascii="ＭＳ Ｐゴシック" w:eastAsia="ＭＳ Ｐゴシック" w:hAnsi="ＭＳ Ｐゴシック" w:cs="ＭＳ Ｐゴシック"/>
      <w:b/>
      <w:bCs/>
      <w:kern w:val="0"/>
      <w:sz w:val="36"/>
      <w:szCs w:val="36"/>
    </w:rPr>
  </w:style>
  <w:style w:type="paragraph" w:styleId="3">
    <w:name w:val="heading 3"/>
    <w:basedOn w:val="a"/>
    <w:next w:val="a"/>
    <w:link w:val="30"/>
    <w:uiPriority w:val="9"/>
    <w:semiHidden/>
    <w:unhideWhenUsed/>
    <w:qFormat/>
    <w:rsid w:val="00446897"/>
    <w:pPr>
      <w:keepNext/>
      <w:ind w:leftChars="400" w:left="400"/>
      <w:outlineLvl w:val="2"/>
    </w:pPr>
    <w:rPr>
      <w:rFonts w:asciiTheme="majorHAnsi" w:eastAsiaTheme="majorEastAsia" w:hAnsiTheme="majorHAnsi" w:cstheme="majorBidi"/>
    </w:rPr>
  </w:style>
  <w:style w:type="paragraph" w:styleId="4">
    <w:name w:val="heading 4"/>
    <w:basedOn w:val="a"/>
    <w:link w:val="40"/>
    <w:uiPriority w:val="9"/>
    <w:qFormat/>
    <w:rsid w:val="008E469B"/>
    <w:pPr>
      <w:widowControl/>
      <w:spacing w:before="100" w:beforeAutospacing="1" w:after="100" w:afterAutospacing="1"/>
      <w:jc w:val="left"/>
      <w:outlineLvl w:val="3"/>
    </w:pPr>
    <w:rPr>
      <w:rFonts w:ascii="ＭＳ Ｐゴシック" w:eastAsia="ＭＳ Ｐゴシック" w:hAnsi="ＭＳ Ｐゴシック" w:cs="ＭＳ Ｐゴシック"/>
      <w:b/>
      <w:bCs/>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8E469B"/>
    <w:rPr>
      <w:rFonts w:ascii="ＭＳ Ｐゴシック" w:eastAsia="ＭＳ Ｐゴシック" w:hAnsi="ＭＳ Ｐゴシック" w:cs="ＭＳ Ｐゴシック"/>
      <w:b/>
      <w:bCs/>
      <w:kern w:val="36"/>
      <w:sz w:val="48"/>
      <w:szCs w:val="48"/>
    </w:rPr>
  </w:style>
  <w:style w:type="character" w:customStyle="1" w:styleId="20">
    <w:name w:val="見出し 2 (文字)"/>
    <w:basedOn w:val="a0"/>
    <w:link w:val="2"/>
    <w:uiPriority w:val="9"/>
    <w:rsid w:val="008E469B"/>
    <w:rPr>
      <w:rFonts w:ascii="ＭＳ Ｐゴシック" w:eastAsia="ＭＳ Ｐゴシック" w:hAnsi="ＭＳ Ｐゴシック" w:cs="ＭＳ Ｐゴシック"/>
      <w:b/>
      <w:bCs/>
      <w:kern w:val="0"/>
      <w:sz w:val="36"/>
      <w:szCs w:val="36"/>
    </w:rPr>
  </w:style>
  <w:style w:type="character" w:customStyle="1" w:styleId="40">
    <w:name w:val="見出し 4 (文字)"/>
    <w:basedOn w:val="a0"/>
    <w:link w:val="4"/>
    <w:uiPriority w:val="9"/>
    <w:rsid w:val="008E469B"/>
    <w:rPr>
      <w:rFonts w:ascii="ＭＳ Ｐゴシック" w:eastAsia="ＭＳ Ｐゴシック" w:hAnsi="ＭＳ Ｐゴシック" w:cs="ＭＳ Ｐゴシック"/>
      <w:b/>
      <w:bCs/>
      <w:kern w:val="0"/>
      <w:sz w:val="24"/>
      <w:szCs w:val="24"/>
    </w:rPr>
  </w:style>
  <w:style w:type="paragraph" w:styleId="Web">
    <w:name w:val="Normal (Web)"/>
    <w:basedOn w:val="a"/>
    <w:uiPriority w:val="99"/>
    <w:semiHidden/>
    <w:unhideWhenUsed/>
    <w:rsid w:val="008E469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3">
    <w:name w:val="Strong"/>
    <w:basedOn w:val="a0"/>
    <w:uiPriority w:val="22"/>
    <w:qFormat/>
    <w:rsid w:val="008E469B"/>
    <w:rPr>
      <w:b/>
      <w:bCs/>
    </w:rPr>
  </w:style>
  <w:style w:type="paragraph" w:styleId="a4">
    <w:name w:val="List Paragraph"/>
    <w:basedOn w:val="a"/>
    <w:uiPriority w:val="34"/>
    <w:qFormat/>
    <w:rsid w:val="00963F4E"/>
    <w:pPr>
      <w:ind w:leftChars="400" w:left="840"/>
    </w:pPr>
  </w:style>
  <w:style w:type="character" w:styleId="a5">
    <w:name w:val="annotation reference"/>
    <w:basedOn w:val="a0"/>
    <w:uiPriority w:val="99"/>
    <w:semiHidden/>
    <w:unhideWhenUsed/>
    <w:rsid w:val="00107171"/>
    <w:rPr>
      <w:sz w:val="18"/>
      <w:szCs w:val="18"/>
    </w:rPr>
  </w:style>
  <w:style w:type="paragraph" w:styleId="a6">
    <w:name w:val="annotation text"/>
    <w:basedOn w:val="a"/>
    <w:link w:val="a7"/>
    <w:uiPriority w:val="99"/>
    <w:semiHidden/>
    <w:unhideWhenUsed/>
    <w:rsid w:val="00107171"/>
    <w:pPr>
      <w:jc w:val="left"/>
    </w:pPr>
  </w:style>
  <w:style w:type="character" w:customStyle="1" w:styleId="a7">
    <w:name w:val="コメント文字列 (文字)"/>
    <w:basedOn w:val="a0"/>
    <w:link w:val="a6"/>
    <w:uiPriority w:val="99"/>
    <w:semiHidden/>
    <w:rsid w:val="00107171"/>
  </w:style>
  <w:style w:type="paragraph" w:styleId="a8">
    <w:name w:val="annotation subject"/>
    <w:basedOn w:val="a6"/>
    <w:next w:val="a6"/>
    <w:link w:val="a9"/>
    <w:uiPriority w:val="99"/>
    <w:semiHidden/>
    <w:unhideWhenUsed/>
    <w:rsid w:val="00107171"/>
    <w:rPr>
      <w:b/>
      <w:bCs/>
    </w:rPr>
  </w:style>
  <w:style w:type="character" w:customStyle="1" w:styleId="a9">
    <w:name w:val="コメント内容 (文字)"/>
    <w:basedOn w:val="a7"/>
    <w:link w:val="a8"/>
    <w:uiPriority w:val="99"/>
    <w:semiHidden/>
    <w:rsid w:val="00107171"/>
    <w:rPr>
      <w:b/>
      <w:bCs/>
    </w:rPr>
  </w:style>
  <w:style w:type="paragraph" w:styleId="aa">
    <w:name w:val="Balloon Text"/>
    <w:basedOn w:val="a"/>
    <w:link w:val="ab"/>
    <w:uiPriority w:val="99"/>
    <w:semiHidden/>
    <w:unhideWhenUsed/>
    <w:rsid w:val="00107171"/>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107171"/>
    <w:rPr>
      <w:rFonts w:asciiTheme="majorHAnsi" w:eastAsiaTheme="majorEastAsia" w:hAnsiTheme="majorHAnsi" w:cstheme="majorBidi"/>
      <w:sz w:val="18"/>
      <w:szCs w:val="18"/>
    </w:rPr>
  </w:style>
  <w:style w:type="character" w:styleId="ac">
    <w:name w:val="Hyperlink"/>
    <w:basedOn w:val="a0"/>
    <w:uiPriority w:val="99"/>
    <w:unhideWhenUsed/>
    <w:rsid w:val="00B309AE"/>
    <w:rPr>
      <w:color w:val="0000FF"/>
      <w:u w:val="single"/>
    </w:rPr>
  </w:style>
  <w:style w:type="paragraph" w:styleId="ad">
    <w:name w:val="header"/>
    <w:basedOn w:val="a"/>
    <w:link w:val="ae"/>
    <w:uiPriority w:val="99"/>
    <w:unhideWhenUsed/>
    <w:rsid w:val="005C29D9"/>
    <w:pPr>
      <w:tabs>
        <w:tab w:val="center" w:pos="4252"/>
        <w:tab w:val="right" w:pos="8504"/>
      </w:tabs>
      <w:snapToGrid w:val="0"/>
    </w:pPr>
  </w:style>
  <w:style w:type="character" w:customStyle="1" w:styleId="ae">
    <w:name w:val="ヘッダー (文字)"/>
    <w:basedOn w:val="a0"/>
    <w:link w:val="ad"/>
    <w:uiPriority w:val="99"/>
    <w:rsid w:val="005C29D9"/>
  </w:style>
  <w:style w:type="paragraph" w:styleId="af">
    <w:name w:val="footer"/>
    <w:basedOn w:val="a"/>
    <w:link w:val="af0"/>
    <w:uiPriority w:val="99"/>
    <w:unhideWhenUsed/>
    <w:rsid w:val="005C29D9"/>
    <w:pPr>
      <w:tabs>
        <w:tab w:val="center" w:pos="4252"/>
        <w:tab w:val="right" w:pos="8504"/>
      </w:tabs>
      <w:snapToGrid w:val="0"/>
    </w:pPr>
  </w:style>
  <w:style w:type="character" w:customStyle="1" w:styleId="af0">
    <w:name w:val="フッター (文字)"/>
    <w:basedOn w:val="a0"/>
    <w:link w:val="af"/>
    <w:uiPriority w:val="99"/>
    <w:rsid w:val="005C29D9"/>
  </w:style>
  <w:style w:type="character" w:customStyle="1" w:styleId="30">
    <w:name w:val="見出し 3 (文字)"/>
    <w:basedOn w:val="a0"/>
    <w:link w:val="3"/>
    <w:uiPriority w:val="9"/>
    <w:semiHidden/>
    <w:rsid w:val="00446897"/>
    <w:rPr>
      <w:rFonts w:asciiTheme="majorHAnsi" w:eastAsiaTheme="majorEastAsia" w:hAnsiTheme="majorHAnsi" w:cstheme="majorBidi"/>
    </w:rPr>
  </w:style>
  <w:style w:type="character" w:customStyle="1" w:styleId="posttitle1">
    <w:name w:val="posttitle1"/>
    <w:basedOn w:val="a0"/>
    <w:rsid w:val="008B59CA"/>
    <w:rPr>
      <w:bdr w:val="none" w:sz="0" w:space="0" w:color="auto" w:frame="1"/>
    </w:rPr>
  </w:style>
  <w:style w:type="character" w:styleId="af1">
    <w:name w:val="Unresolved Mention"/>
    <w:basedOn w:val="a0"/>
    <w:uiPriority w:val="99"/>
    <w:semiHidden/>
    <w:unhideWhenUsed/>
    <w:rsid w:val="00186724"/>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610911">
      <w:bodyDiv w:val="1"/>
      <w:marLeft w:val="0"/>
      <w:marRight w:val="0"/>
      <w:marTop w:val="0"/>
      <w:marBottom w:val="0"/>
      <w:divBdr>
        <w:top w:val="none" w:sz="0" w:space="0" w:color="auto"/>
        <w:left w:val="none" w:sz="0" w:space="0" w:color="auto"/>
        <w:bottom w:val="none" w:sz="0" w:space="0" w:color="auto"/>
        <w:right w:val="none" w:sz="0" w:space="0" w:color="auto"/>
      </w:divBdr>
      <w:divsChild>
        <w:div w:id="536432745">
          <w:marLeft w:val="0"/>
          <w:marRight w:val="0"/>
          <w:marTop w:val="0"/>
          <w:marBottom w:val="0"/>
          <w:divBdr>
            <w:top w:val="none" w:sz="0" w:space="0" w:color="auto"/>
            <w:left w:val="none" w:sz="0" w:space="0" w:color="auto"/>
            <w:bottom w:val="none" w:sz="0" w:space="0" w:color="auto"/>
            <w:right w:val="none" w:sz="0" w:space="0" w:color="auto"/>
          </w:divBdr>
        </w:div>
      </w:divsChild>
    </w:div>
    <w:div w:id="488711785">
      <w:bodyDiv w:val="1"/>
      <w:marLeft w:val="0"/>
      <w:marRight w:val="0"/>
      <w:marTop w:val="0"/>
      <w:marBottom w:val="0"/>
      <w:divBdr>
        <w:top w:val="none" w:sz="0" w:space="0" w:color="auto"/>
        <w:left w:val="none" w:sz="0" w:space="0" w:color="auto"/>
        <w:bottom w:val="none" w:sz="0" w:space="0" w:color="auto"/>
        <w:right w:val="none" w:sz="0" w:space="0" w:color="auto"/>
      </w:divBdr>
    </w:div>
    <w:div w:id="717361751">
      <w:bodyDiv w:val="1"/>
      <w:marLeft w:val="0"/>
      <w:marRight w:val="0"/>
      <w:marTop w:val="0"/>
      <w:marBottom w:val="0"/>
      <w:divBdr>
        <w:top w:val="none" w:sz="0" w:space="0" w:color="auto"/>
        <w:left w:val="none" w:sz="0" w:space="0" w:color="auto"/>
        <w:bottom w:val="none" w:sz="0" w:space="0" w:color="auto"/>
        <w:right w:val="none" w:sz="0" w:space="0" w:color="auto"/>
      </w:divBdr>
    </w:div>
    <w:div w:id="770592494">
      <w:bodyDiv w:val="1"/>
      <w:marLeft w:val="0"/>
      <w:marRight w:val="0"/>
      <w:marTop w:val="0"/>
      <w:marBottom w:val="0"/>
      <w:divBdr>
        <w:top w:val="none" w:sz="0" w:space="0" w:color="auto"/>
        <w:left w:val="none" w:sz="0" w:space="0" w:color="auto"/>
        <w:bottom w:val="none" w:sz="0" w:space="0" w:color="auto"/>
        <w:right w:val="none" w:sz="0" w:space="0" w:color="auto"/>
      </w:divBdr>
    </w:div>
    <w:div w:id="877857724">
      <w:bodyDiv w:val="1"/>
      <w:marLeft w:val="0"/>
      <w:marRight w:val="0"/>
      <w:marTop w:val="0"/>
      <w:marBottom w:val="0"/>
      <w:divBdr>
        <w:top w:val="none" w:sz="0" w:space="0" w:color="auto"/>
        <w:left w:val="none" w:sz="0" w:space="0" w:color="auto"/>
        <w:bottom w:val="none" w:sz="0" w:space="0" w:color="auto"/>
        <w:right w:val="none" w:sz="0" w:space="0" w:color="auto"/>
      </w:divBdr>
    </w:div>
    <w:div w:id="1011953780">
      <w:bodyDiv w:val="1"/>
      <w:marLeft w:val="0"/>
      <w:marRight w:val="0"/>
      <w:marTop w:val="0"/>
      <w:marBottom w:val="0"/>
      <w:divBdr>
        <w:top w:val="none" w:sz="0" w:space="0" w:color="auto"/>
        <w:left w:val="none" w:sz="0" w:space="0" w:color="auto"/>
        <w:bottom w:val="none" w:sz="0" w:space="0" w:color="auto"/>
        <w:right w:val="none" w:sz="0" w:space="0" w:color="auto"/>
      </w:divBdr>
    </w:div>
    <w:div w:id="1025011981">
      <w:bodyDiv w:val="1"/>
      <w:marLeft w:val="0"/>
      <w:marRight w:val="0"/>
      <w:marTop w:val="0"/>
      <w:marBottom w:val="0"/>
      <w:divBdr>
        <w:top w:val="none" w:sz="0" w:space="0" w:color="auto"/>
        <w:left w:val="none" w:sz="0" w:space="0" w:color="auto"/>
        <w:bottom w:val="none" w:sz="0" w:space="0" w:color="auto"/>
        <w:right w:val="none" w:sz="0" w:space="0" w:color="auto"/>
      </w:divBdr>
    </w:div>
    <w:div w:id="1074547070">
      <w:bodyDiv w:val="1"/>
      <w:marLeft w:val="0"/>
      <w:marRight w:val="0"/>
      <w:marTop w:val="0"/>
      <w:marBottom w:val="0"/>
      <w:divBdr>
        <w:top w:val="none" w:sz="0" w:space="0" w:color="auto"/>
        <w:left w:val="none" w:sz="0" w:space="0" w:color="auto"/>
        <w:bottom w:val="none" w:sz="0" w:space="0" w:color="auto"/>
        <w:right w:val="none" w:sz="0" w:space="0" w:color="auto"/>
      </w:divBdr>
      <w:divsChild>
        <w:div w:id="1231619922">
          <w:marLeft w:val="0"/>
          <w:marRight w:val="0"/>
          <w:marTop w:val="0"/>
          <w:marBottom w:val="0"/>
          <w:divBdr>
            <w:top w:val="none" w:sz="0" w:space="0" w:color="auto"/>
            <w:left w:val="none" w:sz="0" w:space="0" w:color="auto"/>
            <w:bottom w:val="none" w:sz="0" w:space="0" w:color="auto"/>
            <w:right w:val="none" w:sz="0" w:space="0" w:color="auto"/>
          </w:divBdr>
        </w:div>
      </w:divsChild>
    </w:div>
    <w:div w:id="1501581885">
      <w:bodyDiv w:val="1"/>
      <w:marLeft w:val="0"/>
      <w:marRight w:val="0"/>
      <w:marTop w:val="0"/>
      <w:marBottom w:val="0"/>
      <w:divBdr>
        <w:top w:val="none" w:sz="0" w:space="0" w:color="auto"/>
        <w:left w:val="none" w:sz="0" w:space="0" w:color="auto"/>
        <w:bottom w:val="none" w:sz="0" w:space="0" w:color="auto"/>
        <w:right w:val="none" w:sz="0" w:space="0" w:color="auto"/>
      </w:divBdr>
      <w:divsChild>
        <w:div w:id="909853316">
          <w:marLeft w:val="0"/>
          <w:marRight w:val="0"/>
          <w:marTop w:val="0"/>
          <w:marBottom w:val="0"/>
          <w:divBdr>
            <w:top w:val="none" w:sz="0" w:space="0" w:color="auto"/>
            <w:left w:val="none" w:sz="0" w:space="0" w:color="auto"/>
            <w:bottom w:val="none" w:sz="0" w:space="0" w:color="auto"/>
            <w:right w:val="none" w:sz="0" w:space="0" w:color="auto"/>
          </w:divBdr>
          <w:divsChild>
            <w:div w:id="2079939121">
              <w:marLeft w:val="75"/>
              <w:marRight w:val="75"/>
              <w:marTop w:val="75"/>
              <w:marBottom w:val="75"/>
              <w:divBdr>
                <w:top w:val="none" w:sz="0" w:space="0" w:color="auto"/>
                <w:left w:val="none" w:sz="0" w:space="0" w:color="auto"/>
                <w:bottom w:val="none" w:sz="0" w:space="0" w:color="auto"/>
                <w:right w:val="none" w:sz="0" w:space="0" w:color="auto"/>
              </w:divBdr>
              <w:divsChild>
                <w:div w:id="115383138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707832025">
      <w:bodyDiv w:val="1"/>
      <w:marLeft w:val="0"/>
      <w:marRight w:val="0"/>
      <w:marTop w:val="0"/>
      <w:marBottom w:val="0"/>
      <w:divBdr>
        <w:top w:val="none" w:sz="0" w:space="0" w:color="auto"/>
        <w:left w:val="none" w:sz="0" w:space="0" w:color="auto"/>
        <w:bottom w:val="none" w:sz="0" w:space="0" w:color="auto"/>
        <w:right w:val="none" w:sz="0" w:space="0" w:color="auto"/>
      </w:divBdr>
    </w:div>
    <w:div w:id="1896430829">
      <w:bodyDiv w:val="1"/>
      <w:marLeft w:val="0"/>
      <w:marRight w:val="0"/>
      <w:marTop w:val="0"/>
      <w:marBottom w:val="0"/>
      <w:divBdr>
        <w:top w:val="none" w:sz="0" w:space="0" w:color="auto"/>
        <w:left w:val="none" w:sz="0" w:space="0" w:color="auto"/>
        <w:bottom w:val="none" w:sz="0" w:space="0" w:color="auto"/>
        <w:right w:val="none" w:sz="0" w:space="0" w:color="auto"/>
      </w:divBdr>
    </w:div>
    <w:div w:id="2055422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gstyl\AppData\Local\Temp\OpenLiveWriter-187540781\supfilesF1FFF62\IMGP1675%5b3%5d.jp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1.jpeg"/><Relationship Id="rId21" Type="http://schemas.openxmlformats.org/officeDocument/2006/relationships/image" Target="media/image10.jpeg"/><Relationship Id="rId34" Type="http://schemas.openxmlformats.org/officeDocument/2006/relationships/hyperlink" Target="https://youtu.be/wR5NPF6oV5U" TargetMode="External"/><Relationship Id="rId42" Type="http://schemas.openxmlformats.org/officeDocument/2006/relationships/hyperlink" Target="file:///C:\Users\gstyl\AppData\Local\Temp\OpenLiveWriter-187540781\supfilesF1FFF62\IMGP1663%5b3%5d.jpg" TargetMode="External"/><Relationship Id="rId47" Type="http://schemas.openxmlformats.org/officeDocument/2006/relationships/image" Target="media/image25.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image" Target="media/image40.jpeg"/><Relationship Id="rId68" Type="http://schemas.openxmlformats.org/officeDocument/2006/relationships/image" Target="media/image45.jpeg"/><Relationship Id="rId76" Type="http://schemas.openxmlformats.org/officeDocument/2006/relationships/image" Target="media/image53.jpeg"/><Relationship Id="rId84" Type="http://schemas.openxmlformats.org/officeDocument/2006/relationships/image" Target="media/image61.jpeg"/><Relationship Id="rId89" Type="http://schemas.openxmlformats.org/officeDocument/2006/relationships/theme" Target="theme/theme1.xml"/><Relationship Id="rId7" Type="http://schemas.openxmlformats.org/officeDocument/2006/relationships/hyperlink" Target="file:///C:\Users\gstyl\AppData\Local\Temp\OpenLiveWriter-187540781\supfilesF1FFF62\IMGP1699%5b3%5d.jpg" TargetMode="External"/><Relationship Id="rId71" Type="http://schemas.openxmlformats.org/officeDocument/2006/relationships/image" Target="media/image48.jpeg"/><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image" Target="media/image17.jpeg"/><Relationship Id="rId11" Type="http://schemas.openxmlformats.org/officeDocument/2006/relationships/hyperlink" Target="file:///C:\Users\gstyl\AppData\Local\Temp\OpenLiveWriter-187540781\supfilesF1FFF62\IMGP1662%5b3%5d.jpg" TargetMode="External"/><Relationship Id="rId24" Type="http://schemas.openxmlformats.org/officeDocument/2006/relationships/image" Target="media/image13.jpeg"/><Relationship Id="rId32" Type="http://schemas.openxmlformats.org/officeDocument/2006/relationships/hyperlink" Target="file:///C:\Users\gstyl\AppData\Local\Temp\OpenLiveWriter-187540781\supfilesF1FFF62\IMGP1600%5b3%5d.jpg" TargetMode="External"/><Relationship Id="rId37" Type="http://schemas.openxmlformats.org/officeDocument/2006/relationships/image" Target="media/image20.jpeg"/><Relationship Id="rId40" Type="http://schemas.openxmlformats.org/officeDocument/2006/relationships/hyperlink" Target="file:///C:\Users\gstyl\AppData\Local\Temp\OpenLiveWriter-187540781\supfilesF1FFF62\IMGP1646%5b3%5d.jpg" TargetMode="External"/><Relationship Id="rId45" Type="http://schemas.openxmlformats.org/officeDocument/2006/relationships/image" Target="media/image24.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hyperlink" Target="https://www.clearcarrental.com/" TargetMode="External"/><Relationship Id="rId5" Type="http://schemas.openxmlformats.org/officeDocument/2006/relationships/footnotes" Target="footnotes.xml"/><Relationship Id="rId61" Type="http://schemas.openxmlformats.org/officeDocument/2006/relationships/image" Target="media/image38.jpeg"/><Relationship Id="rId82" Type="http://schemas.openxmlformats.org/officeDocument/2006/relationships/image" Target="media/image59.jpeg"/><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hyperlink" Target="file:///C:\Users\gstyl\AppData\Local\Temp\OpenLiveWriter-187540781\supfilesF1FFF62\IMGP1637%5b3%5d.jpg" TargetMode="External"/><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yperlink" Target="file:///C:\Users\gstyl\AppData\Local\Temp\OpenLiveWriter-187540781\supfilesF1FFF62\IMGP1599%5b3%5d.jpg" TargetMode="External"/><Relationship Id="rId35" Type="http://schemas.openxmlformats.org/officeDocument/2006/relationships/hyperlink" Target="file:///C:\Users\gstyl\AppData\Local\Temp\OpenLiveWriter-187540781\supfilesF1FFF62\IMGP1637%5b7%5d.jpg" TargetMode="External"/><Relationship Id="rId43" Type="http://schemas.openxmlformats.org/officeDocument/2006/relationships/image" Target="media/image23.jpeg"/><Relationship Id="rId48" Type="http://schemas.openxmlformats.org/officeDocument/2006/relationships/hyperlink" Target="file:///C:\Users\gstyl\AppData\Local\Temp\OpenLiveWriter-187540781\supfilesF1FFF62\IMGP1686%5b3%5d.jpg" TargetMode="External"/><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jpeg"/><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19.jpeg"/><Relationship Id="rId38" Type="http://schemas.openxmlformats.org/officeDocument/2006/relationships/hyperlink" Target="file:///C:\Users\gstyl\AppData\Local\Temp\OpenLiveWriter-187540781\supfilesF1FFF62\IMGP1644%5b3%5d.jpg" TargetMode="External"/><Relationship Id="rId46" Type="http://schemas.openxmlformats.org/officeDocument/2006/relationships/hyperlink" Target="file:///C:\Users\gstyl\AppData\Local\Temp\OpenLiveWriter-187540781\supfilesF1FFF62\IMGP1676%5b3%5d.jpg" TargetMode="External"/><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image" Target="media/image9.jpeg"/><Relationship Id="rId41" Type="http://schemas.openxmlformats.org/officeDocument/2006/relationships/image" Target="media/image22.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file:///C:\Users\gstyl\AppData\Local\Temp\OpenLiveWriter-187540781\supfilesF1FFF62\IMGP1685%5b3%5d.jpg" TargetMode="External"/><Relationship Id="rId23" Type="http://schemas.openxmlformats.org/officeDocument/2006/relationships/image" Target="media/image12.jpeg"/><Relationship Id="rId28" Type="http://schemas.openxmlformats.org/officeDocument/2006/relationships/hyperlink" Target="file:///C:\Users\gstyl\AppData\Local\Temp\OpenLiveWriter-187540781\supfilesF1FFF62\IMGP1595%5b3%5d.jpg" TargetMode="External"/><Relationship Id="rId36" Type="http://schemas.openxmlformats.org/officeDocument/2006/relationships/hyperlink" Target="file:///C:\Users\gstyl\AppData\Local\Temp\OpenLiveWriter-187540781\supfilesF1FFF62\IMGP1641%5b3%5d.jpg" TargetMode="External"/><Relationship Id="rId49" Type="http://schemas.openxmlformats.org/officeDocument/2006/relationships/image" Target="media/image26.jpeg"/><Relationship Id="rId57" Type="http://schemas.openxmlformats.org/officeDocument/2006/relationships/image" Target="media/image34.jpeg"/><Relationship Id="rId10" Type="http://schemas.openxmlformats.org/officeDocument/2006/relationships/image" Target="media/image2.jpeg"/><Relationship Id="rId31" Type="http://schemas.openxmlformats.org/officeDocument/2006/relationships/image" Target="media/image18.jpeg"/><Relationship Id="rId44" Type="http://schemas.openxmlformats.org/officeDocument/2006/relationships/hyperlink" Target="file:///C:\Users\gstyl\AppData\Local\Temp\OpenLiveWriter-187540781\supfilesF1FFF62\IMGP1674%5b3%5d.jpg" TargetMode="External"/><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301</TotalTime>
  <Pages>35</Pages>
  <Words>736</Words>
  <Characters>4199</Characters>
  <Application>Microsoft Office Word</Application>
  <DocSecurity>0</DocSecurity>
  <Lines>34</Lines>
  <Paragraphs>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yasutomo kawamoto</dc:creator>
  <cp:keywords/>
  <dc:description/>
  <cp:lastModifiedBy>yasutomo kawamoto</cp:lastModifiedBy>
  <cp:revision>10</cp:revision>
  <dcterms:created xsi:type="dcterms:W3CDTF">2018-02-04T17:49:00Z</dcterms:created>
  <dcterms:modified xsi:type="dcterms:W3CDTF">2018-02-10T17:34:00Z</dcterms:modified>
</cp:coreProperties>
</file>